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11" w:rsidRDefault="00995F11" w:rsidP="00091D78">
      <w:pPr>
        <w:jc w:val="center"/>
        <w:rPr>
          <w:b/>
          <w:sz w:val="28"/>
          <w:szCs w:val="28"/>
        </w:rPr>
      </w:pPr>
    </w:p>
    <w:p w:rsidR="00091D78" w:rsidRDefault="00091D78" w:rsidP="00091D78">
      <w:pPr>
        <w:jc w:val="center"/>
        <w:rPr>
          <w:b/>
          <w:sz w:val="28"/>
          <w:szCs w:val="28"/>
        </w:rPr>
      </w:pPr>
      <w:r>
        <w:rPr>
          <w:b/>
          <w:sz w:val="28"/>
          <w:szCs w:val="28"/>
        </w:rPr>
        <w:t>РЕШЕНИЕ</w:t>
      </w:r>
    </w:p>
    <w:p w:rsidR="00091D78" w:rsidRDefault="00091D78" w:rsidP="00091D78">
      <w:pPr>
        <w:ind w:left="540" w:hanging="540"/>
        <w:jc w:val="center"/>
        <w:rPr>
          <w:b/>
          <w:sz w:val="28"/>
          <w:szCs w:val="28"/>
        </w:rPr>
      </w:pPr>
      <w:r>
        <w:rPr>
          <w:b/>
          <w:sz w:val="28"/>
          <w:szCs w:val="28"/>
        </w:rPr>
        <w:t xml:space="preserve">Муниципального Совета Артемьевского сельского поселения </w:t>
      </w:r>
    </w:p>
    <w:p w:rsidR="00091D78" w:rsidRDefault="00091D78" w:rsidP="00091D78">
      <w:pPr>
        <w:ind w:left="540" w:hanging="540"/>
        <w:jc w:val="center"/>
        <w:rPr>
          <w:b/>
          <w:sz w:val="28"/>
          <w:szCs w:val="28"/>
        </w:rPr>
      </w:pPr>
      <w:r>
        <w:rPr>
          <w:b/>
          <w:sz w:val="28"/>
          <w:szCs w:val="28"/>
        </w:rPr>
        <w:t>Тутаевского муниципального района</w:t>
      </w:r>
    </w:p>
    <w:p w:rsidR="00091D78" w:rsidRDefault="00091D78" w:rsidP="00091D78">
      <w:pPr>
        <w:ind w:left="540" w:hanging="540"/>
        <w:jc w:val="center"/>
        <w:rPr>
          <w:b/>
          <w:sz w:val="28"/>
          <w:szCs w:val="28"/>
        </w:rPr>
      </w:pPr>
      <w:r>
        <w:rPr>
          <w:b/>
          <w:sz w:val="28"/>
          <w:szCs w:val="28"/>
        </w:rPr>
        <w:t xml:space="preserve"> Ярославской области</w:t>
      </w:r>
    </w:p>
    <w:p w:rsidR="0076599A" w:rsidRDefault="0076599A" w:rsidP="0076599A">
      <w:pPr>
        <w:rPr>
          <w:b/>
          <w:sz w:val="28"/>
          <w:szCs w:val="28"/>
        </w:rPr>
      </w:pPr>
      <w:r>
        <w:rPr>
          <w:b/>
          <w:sz w:val="28"/>
          <w:szCs w:val="28"/>
        </w:rPr>
        <w:t xml:space="preserve">     </w:t>
      </w:r>
    </w:p>
    <w:p w:rsidR="0040542A" w:rsidRDefault="0040542A" w:rsidP="0040542A">
      <w:pPr>
        <w:rPr>
          <w:b/>
          <w:sz w:val="28"/>
          <w:szCs w:val="28"/>
        </w:rPr>
      </w:pPr>
      <w:r>
        <w:rPr>
          <w:b/>
          <w:sz w:val="28"/>
          <w:szCs w:val="28"/>
        </w:rPr>
        <w:t>16.03.2021г.                                                                                                      № 6</w:t>
      </w:r>
    </w:p>
    <w:p w:rsidR="0040542A" w:rsidRDefault="0040542A" w:rsidP="0040542A">
      <w:pPr>
        <w:rPr>
          <w:b/>
          <w:sz w:val="28"/>
          <w:szCs w:val="28"/>
        </w:rPr>
      </w:pPr>
    </w:p>
    <w:p w:rsidR="00EC17FC" w:rsidRDefault="00EC17FC" w:rsidP="00F5135E">
      <w:pPr>
        <w:rPr>
          <w:b/>
          <w:sz w:val="32"/>
          <w:szCs w:val="32"/>
        </w:rPr>
      </w:pPr>
    </w:p>
    <w:p w:rsidR="000476F3" w:rsidRDefault="000476F3" w:rsidP="000902A2">
      <w:pPr>
        <w:pStyle w:val="ConsPlusNormal"/>
        <w:ind w:firstLine="0"/>
        <w:jc w:val="center"/>
        <w:rPr>
          <w:rFonts w:ascii="Times New Roman" w:hAnsi="Times New Roman" w:cs="Times New Roman"/>
          <w:b/>
          <w:sz w:val="28"/>
          <w:szCs w:val="28"/>
        </w:rPr>
      </w:pPr>
      <w:r w:rsidRPr="001B41F1">
        <w:rPr>
          <w:rFonts w:ascii="Times New Roman" w:hAnsi="Times New Roman" w:cs="Times New Roman"/>
          <w:b/>
          <w:sz w:val="28"/>
          <w:szCs w:val="28"/>
        </w:rPr>
        <w:t xml:space="preserve">О внесении изменений в </w:t>
      </w:r>
      <w:r w:rsidR="001B41F1" w:rsidRPr="001B41F1">
        <w:rPr>
          <w:rFonts w:ascii="Times New Roman" w:hAnsi="Times New Roman" w:cs="Times New Roman"/>
          <w:b/>
          <w:sz w:val="28"/>
          <w:szCs w:val="28"/>
        </w:rPr>
        <w:t xml:space="preserve">Положение о муниципальной службе в Артемьевском сельском поселении, утвержденное решением Муниципального Совета Артемьевского сельского поселения от 14.11.2007 года  № 21 </w:t>
      </w:r>
    </w:p>
    <w:p w:rsidR="00EC17FC" w:rsidRDefault="00EC17FC" w:rsidP="000902A2">
      <w:pPr>
        <w:pStyle w:val="ConsPlusNormal"/>
        <w:ind w:firstLine="0"/>
        <w:jc w:val="center"/>
        <w:rPr>
          <w:rFonts w:ascii="Times New Roman" w:hAnsi="Times New Roman" w:cs="Times New Roman"/>
          <w:b/>
          <w:sz w:val="28"/>
          <w:szCs w:val="28"/>
        </w:rPr>
      </w:pPr>
    </w:p>
    <w:p w:rsidR="00EC17FC" w:rsidRPr="001B41F1" w:rsidRDefault="00EC17FC" w:rsidP="000902A2">
      <w:pPr>
        <w:pStyle w:val="ConsPlusNormal"/>
        <w:ind w:firstLine="0"/>
        <w:jc w:val="center"/>
        <w:rPr>
          <w:rFonts w:ascii="Times New Roman" w:hAnsi="Times New Roman" w:cs="Times New Roman"/>
          <w:b/>
          <w:sz w:val="28"/>
          <w:szCs w:val="28"/>
        </w:rPr>
      </w:pPr>
    </w:p>
    <w:p w:rsidR="00EC17FC" w:rsidRPr="00113B5D" w:rsidRDefault="00D403EE" w:rsidP="00113B5D">
      <w:pPr>
        <w:pStyle w:val="headertext"/>
        <w:jc w:val="both"/>
        <w:rPr>
          <w:sz w:val="28"/>
          <w:szCs w:val="28"/>
        </w:rPr>
      </w:pPr>
      <w:r>
        <w:rPr>
          <w:sz w:val="28"/>
          <w:szCs w:val="28"/>
        </w:rPr>
        <w:t xml:space="preserve">          </w:t>
      </w:r>
      <w:r w:rsidR="00113B5D">
        <w:rPr>
          <w:sz w:val="28"/>
          <w:szCs w:val="28"/>
        </w:rPr>
        <w:t xml:space="preserve"> </w:t>
      </w:r>
      <w:r w:rsidR="00EC17FC" w:rsidRPr="00113B5D">
        <w:rPr>
          <w:sz w:val="28"/>
          <w:szCs w:val="28"/>
        </w:rPr>
        <w:t xml:space="preserve">В соответствии с  Федеральным </w:t>
      </w:r>
      <w:hyperlink r:id="rId8" w:history="1">
        <w:r w:rsidR="00EC17FC" w:rsidRPr="00113B5D">
          <w:rPr>
            <w:sz w:val="28"/>
            <w:szCs w:val="28"/>
          </w:rPr>
          <w:t>законом</w:t>
        </w:r>
      </w:hyperlink>
      <w:r w:rsidR="00EC17FC" w:rsidRPr="00113B5D">
        <w:rPr>
          <w:sz w:val="28"/>
          <w:szCs w:val="28"/>
        </w:rPr>
        <w:t xml:space="preserve">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w:t>
      </w:r>
      <w:hyperlink r:id="rId9" w:history="1">
        <w:r w:rsidR="00EC17FC" w:rsidRPr="00113B5D">
          <w:rPr>
            <w:sz w:val="28"/>
            <w:szCs w:val="28"/>
          </w:rPr>
          <w:t>Законом</w:t>
        </w:r>
      </w:hyperlink>
      <w:r w:rsidR="00EC17FC" w:rsidRPr="00113B5D">
        <w:rPr>
          <w:sz w:val="28"/>
          <w:szCs w:val="28"/>
        </w:rPr>
        <w:t xml:space="preserve"> Ярославской области от 27.06.2007 № 46-з «О муниципальной службе в Ярославской области», Уставом </w:t>
      </w:r>
      <w:r w:rsidR="006276F2" w:rsidRPr="00113B5D">
        <w:rPr>
          <w:sz w:val="28"/>
          <w:szCs w:val="28"/>
        </w:rPr>
        <w:t xml:space="preserve">Артемьевского </w:t>
      </w:r>
      <w:r w:rsidR="00EC17FC" w:rsidRPr="00113B5D">
        <w:rPr>
          <w:sz w:val="28"/>
          <w:szCs w:val="28"/>
        </w:rPr>
        <w:t>сельско</w:t>
      </w:r>
      <w:r w:rsidR="006276F2" w:rsidRPr="00113B5D">
        <w:rPr>
          <w:sz w:val="28"/>
          <w:szCs w:val="28"/>
        </w:rPr>
        <w:t>го поселения</w:t>
      </w:r>
      <w:r w:rsidR="00EC17FC" w:rsidRPr="00113B5D">
        <w:rPr>
          <w:sz w:val="28"/>
          <w:szCs w:val="28"/>
        </w:rPr>
        <w:t xml:space="preserve">, </w:t>
      </w:r>
      <w:r w:rsidR="00EB2164">
        <w:rPr>
          <w:color w:val="000000" w:themeColor="text1"/>
          <w:sz w:val="28"/>
          <w:szCs w:val="28"/>
        </w:rPr>
        <w:t xml:space="preserve">на основании протеста </w:t>
      </w:r>
      <w:r w:rsidR="00EB2164" w:rsidRPr="00054DEA">
        <w:rPr>
          <w:color w:val="000000" w:themeColor="text1"/>
          <w:sz w:val="28"/>
          <w:szCs w:val="28"/>
        </w:rPr>
        <w:t>Тутаевско</w:t>
      </w:r>
      <w:r w:rsidR="00EB2164">
        <w:rPr>
          <w:color w:val="000000" w:themeColor="text1"/>
          <w:sz w:val="28"/>
          <w:szCs w:val="28"/>
        </w:rPr>
        <w:t>й  межрайонной прокуратуры  от 14</w:t>
      </w:r>
      <w:r w:rsidR="00E91758">
        <w:rPr>
          <w:color w:val="000000" w:themeColor="text1"/>
          <w:sz w:val="28"/>
          <w:szCs w:val="28"/>
        </w:rPr>
        <w:t>.01.2021 № 3-2-</w:t>
      </w:r>
      <w:r w:rsidR="00EB2164">
        <w:rPr>
          <w:color w:val="000000" w:themeColor="text1"/>
          <w:sz w:val="28"/>
          <w:szCs w:val="28"/>
        </w:rPr>
        <w:t>21</w:t>
      </w:r>
      <w:r w:rsidR="00EB2164" w:rsidRPr="009404CD">
        <w:t xml:space="preserve"> </w:t>
      </w:r>
      <w:r w:rsidR="00EC17FC" w:rsidRPr="00113B5D">
        <w:rPr>
          <w:sz w:val="28"/>
          <w:szCs w:val="28"/>
        </w:rPr>
        <w:t xml:space="preserve">Муниципальный Совет Артемьевского сельского поселения    </w:t>
      </w:r>
    </w:p>
    <w:p w:rsidR="000476F3" w:rsidRPr="009D6C99" w:rsidRDefault="000476F3" w:rsidP="000476F3">
      <w:pPr>
        <w:jc w:val="center"/>
      </w:pPr>
    </w:p>
    <w:p w:rsidR="000476F3" w:rsidRPr="00C53F62" w:rsidRDefault="000476F3" w:rsidP="00C026B7">
      <w:pPr>
        <w:ind w:firstLine="540"/>
        <w:jc w:val="center"/>
        <w:rPr>
          <w:color w:val="000000"/>
          <w:sz w:val="28"/>
          <w:szCs w:val="28"/>
        </w:rPr>
      </w:pPr>
      <w:r w:rsidRPr="00C53F62">
        <w:rPr>
          <w:color w:val="000000"/>
          <w:sz w:val="28"/>
          <w:szCs w:val="28"/>
        </w:rPr>
        <w:t>РЕШИЛ:</w:t>
      </w:r>
    </w:p>
    <w:p w:rsidR="000476F3" w:rsidRPr="00C53F62" w:rsidRDefault="000476F3" w:rsidP="00C53F62">
      <w:pPr>
        <w:jc w:val="both"/>
        <w:rPr>
          <w:sz w:val="28"/>
          <w:szCs w:val="28"/>
        </w:rPr>
      </w:pPr>
    </w:p>
    <w:p w:rsidR="000476F3" w:rsidRDefault="00D403EE" w:rsidP="00C53F62">
      <w:pPr>
        <w:jc w:val="both"/>
        <w:rPr>
          <w:sz w:val="28"/>
          <w:szCs w:val="28"/>
        </w:rPr>
      </w:pPr>
      <w:r>
        <w:rPr>
          <w:sz w:val="28"/>
          <w:szCs w:val="28"/>
        </w:rPr>
        <w:t xml:space="preserve">        </w:t>
      </w:r>
      <w:r w:rsidR="00E91758">
        <w:rPr>
          <w:sz w:val="28"/>
          <w:szCs w:val="28"/>
        </w:rPr>
        <w:t xml:space="preserve"> </w:t>
      </w:r>
      <w:r w:rsidR="000476F3" w:rsidRPr="00C53F62">
        <w:rPr>
          <w:sz w:val="28"/>
          <w:szCs w:val="28"/>
        </w:rPr>
        <w:t>1. Внести в Положение о муниципальной службе в Артемьевском сельском поселении, утвержденное решением Муниципального Совета Артемьевского сельского поселения от 14.11.2007 года  № 21</w:t>
      </w:r>
      <w:r w:rsidR="00B15EE7">
        <w:rPr>
          <w:sz w:val="28"/>
          <w:szCs w:val="28"/>
        </w:rPr>
        <w:t>,</w:t>
      </w:r>
      <w:r w:rsidR="000476F3" w:rsidRPr="00C53F62">
        <w:rPr>
          <w:sz w:val="28"/>
          <w:szCs w:val="28"/>
        </w:rPr>
        <w:t xml:space="preserve"> следующие изменения: </w:t>
      </w:r>
    </w:p>
    <w:p w:rsidR="00E91758" w:rsidRPr="000F0A68" w:rsidRDefault="00E91758" w:rsidP="00E91758">
      <w:pPr>
        <w:suppressAutoHyphens w:val="0"/>
        <w:autoSpaceDE w:val="0"/>
        <w:autoSpaceDN w:val="0"/>
        <w:adjustRightInd w:val="0"/>
        <w:jc w:val="both"/>
        <w:rPr>
          <w:color w:val="000000"/>
          <w:sz w:val="28"/>
          <w:szCs w:val="28"/>
        </w:rPr>
      </w:pPr>
      <w:bookmarkStart w:id="0" w:name="sub_21"/>
      <w:r>
        <w:rPr>
          <w:sz w:val="28"/>
          <w:szCs w:val="28"/>
        </w:rPr>
        <w:t xml:space="preserve">         1.1. </w:t>
      </w:r>
      <w:r>
        <w:rPr>
          <w:color w:val="000000"/>
          <w:sz w:val="28"/>
          <w:szCs w:val="28"/>
        </w:rPr>
        <w:t>пункты 2 и 3 статьи 2 изложить в следующей редакции:</w:t>
      </w:r>
    </w:p>
    <w:p w:rsidR="00E91758" w:rsidRPr="00213D6A" w:rsidRDefault="00E91758" w:rsidP="00E91758">
      <w:pPr>
        <w:ind w:firstLine="567"/>
        <w:jc w:val="both"/>
        <w:rPr>
          <w:sz w:val="28"/>
          <w:szCs w:val="28"/>
        </w:rPr>
      </w:pPr>
      <w:bookmarkStart w:id="1" w:name="sub_202"/>
      <w:bookmarkStart w:id="2" w:name="sub_216"/>
      <w:bookmarkEnd w:id="0"/>
      <w:r>
        <w:rPr>
          <w:sz w:val="28"/>
          <w:szCs w:val="28"/>
        </w:rPr>
        <w:t xml:space="preserve"> «</w:t>
      </w:r>
      <w:r w:rsidRPr="00213D6A">
        <w:rPr>
          <w:sz w:val="28"/>
          <w:szCs w:val="28"/>
        </w:rPr>
        <w:t>2. Нанимателем для муниципального служащего</w:t>
      </w:r>
      <w:r>
        <w:rPr>
          <w:sz w:val="28"/>
          <w:szCs w:val="28"/>
        </w:rPr>
        <w:t xml:space="preserve"> Администрации </w:t>
      </w:r>
      <w:r w:rsidRPr="00C53F62">
        <w:rPr>
          <w:sz w:val="28"/>
          <w:szCs w:val="28"/>
        </w:rPr>
        <w:t>Артемьевского</w:t>
      </w:r>
      <w:r>
        <w:rPr>
          <w:sz w:val="28"/>
          <w:szCs w:val="28"/>
        </w:rPr>
        <w:t xml:space="preserve"> сельского поселения</w:t>
      </w:r>
      <w:r w:rsidRPr="00213D6A">
        <w:rPr>
          <w:sz w:val="28"/>
          <w:szCs w:val="28"/>
        </w:rPr>
        <w:t xml:space="preserve"> явл</w:t>
      </w:r>
      <w:r>
        <w:rPr>
          <w:sz w:val="28"/>
          <w:szCs w:val="28"/>
        </w:rPr>
        <w:t>яется муниципальное образование - Артемьевское сельское</w:t>
      </w:r>
      <w:r w:rsidRPr="00213D6A">
        <w:rPr>
          <w:sz w:val="28"/>
          <w:szCs w:val="28"/>
        </w:rPr>
        <w:t xml:space="preserve"> поселени</w:t>
      </w:r>
      <w:r>
        <w:rPr>
          <w:sz w:val="28"/>
          <w:szCs w:val="28"/>
        </w:rPr>
        <w:t>е</w:t>
      </w:r>
      <w:r w:rsidRPr="00213D6A">
        <w:rPr>
          <w:sz w:val="28"/>
          <w:szCs w:val="28"/>
        </w:rPr>
        <w:t>, от имени которого полномочия нанимателя осуществляет представитель нанимателя (работодатель).</w:t>
      </w:r>
    </w:p>
    <w:p w:rsidR="00E91758" w:rsidRDefault="00E91758" w:rsidP="00E91758">
      <w:pPr>
        <w:jc w:val="both"/>
        <w:rPr>
          <w:sz w:val="28"/>
          <w:szCs w:val="28"/>
        </w:rPr>
      </w:pPr>
      <w:bookmarkStart w:id="3" w:name="sub_203"/>
      <w:bookmarkEnd w:id="1"/>
      <w:r>
        <w:rPr>
          <w:sz w:val="28"/>
          <w:szCs w:val="28"/>
        </w:rPr>
        <w:t xml:space="preserve">          3. </w:t>
      </w:r>
      <w:r w:rsidRPr="00213D6A">
        <w:rPr>
          <w:sz w:val="28"/>
          <w:szCs w:val="28"/>
        </w:rPr>
        <w:t xml:space="preserve">Представителем нанимателя (работодателем) </w:t>
      </w:r>
      <w:r>
        <w:rPr>
          <w:sz w:val="28"/>
          <w:szCs w:val="28"/>
        </w:rPr>
        <w:t>является</w:t>
      </w:r>
      <w:r w:rsidRPr="00213D6A">
        <w:rPr>
          <w:sz w:val="28"/>
          <w:szCs w:val="28"/>
        </w:rPr>
        <w:t xml:space="preserve"> </w:t>
      </w:r>
      <w:r>
        <w:rPr>
          <w:sz w:val="28"/>
          <w:szCs w:val="28"/>
        </w:rPr>
        <w:t>Г</w:t>
      </w:r>
      <w:r w:rsidRPr="00213D6A">
        <w:rPr>
          <w:sz w:val="28"/>
          <w:szCs w:val="28"/>
        </w:rPr>
        <w:t xml:space="preserve">лава </w:t>
      </w:r>
      <w:r w:rsidRPr="00C53F62">
        <w:rPr>
          <w:sz w:val="28"/>
          <w:szCs w:val="28"/>
        </w:rPr>
        <w:t>Артемьевского</w:t>
      </w:r>
      <w:r>
        <w:rPr>
          <w:sz w:val="28"/>
          <w:szCs w:val="28"/>
        </w:rPr>
        <w:t xml:space="preserve"> сельского поселения</w:t>
      </w:r>
      <w:r w:rsidRPr="00213D6A">
        <w:rPr>
          <w:sz w:val="28"/>
          <w:szCs w:val="28"/>
        </w:rPr>
        <w:t xml:space="preserve"> или иное лицо, уполномоченное исполнять обязанности </w:t>
      </w:r>
      <w:r>
        <w:rPr>
          <w:sz w:val="28"/>
          <w:szCs w:val="28"/>
        </w:rPr>
        <w:t xml:space="preserve">Главы </w:t>
      </w:r>
      <w:r w:rsidRPr="00C53F62">
        <w:rPr>
          <w:sz w:val="28"/>
          <w:szCs w:val="28"/>
        </w:rPr>
        <w:t>Артемьевского</w:t>
      </w:r>
      <w:r>
        <w:rPr>
          <w:sz w:val="28"/>
          <w:szCs w:val="28"/>
        </w:rPr>
        <w:t xml:space="preserve"> сельского поселения</w:t>
      </w:r>
      <w:r w:rsidRPr="00213D6A">
        <w:rPr>
          <w:sz w:val="28"/>
          <w:szCs w:val="28"/>
        </w:rPr>
        <w:t>.</w:t>
      </w:r>
      <w:r>
        <w:rPr>
          <w:sz w:val="28"/>
          <w:szCs w:val="28"/>
        </w:rPr>
        <w:t>»;</w:t>
      </w:r>
      <w:bookmarkEnd w:id="2"/>
      <w:bookmarkEnd w:id="3"/>
    </w:p>
    <w:p w:rsidR="00E91758" w:rsidRPr="00E91758" w:rsidRDefault="00E91758" w:rsidP="00E91758">
      <w:pPr>
        <w:jc w:val="both"/>
        <w:rPr>
          <w:sz w:val="28"/>
          <w:szCs w:val="28"/>
        </w:rPr>
      </w:pPr>
      <w:r>
        <w:rPr>
          <w:sz w:val="28"/>
          <w:szCs w:val="28"/>
        </w:rPr>
        <w:t xml:space="preserve">         </w:t>
      </w:r>
      <w:r w:rsidR="00F01763">
        <w:rPr>
          <w:sz w:val="28"/>
          <w:szCs w:val="28"/>
        </w:rPr>
        <w:t xml:space="preserve">1.2. </w:t>
      </w:r>
      <w:r w:rsidR="00346646" w:rsidRPr="00346646">
        <w:rPr>
          <w:sz w:val="28"/>
          <w:szCs w:val="28"/>
        </w:rPr>
        <w:t xml:space="preserve"> </w:t>
      </w:r>
      <w:r>
        <w:rPr>
          <w:color w:val="000000"/>
          <w:sz w:val="28"/>
          <w:szCs w:val="28"/>
        </w:rPr>
        <w:t>пункт 1 статьи 6 изложить в следующей редакции:</w:t>
      </w:r>
    </w:p>
    <w:p w:rsidR="00F01763" w:rsidRPr="00F01763" w:rsidRDefault="00E91758" w:rsidP="00E91758">
      <w:pPr>
        <w:pStyle w:val="formattext"/>
        <w:spacing w:before="0" w:beforeAutospacing="0" w:after="0" w:afterAutospacing="0"/>
        <w:jc w:val="both"/>
        <w:rPr>
          <w:sz w:val="28"/>
          <w:szCs w:val="28"/>
        </w:rPr>
      </w:pPr>
      <w:r>
        <w:rPr>
          <w:sz w:val="28"/>
          <w:szCs w:val="28"/>
        </w:rPr>
        <w:t xml:space="preserve">         «1.  </w:t>
      </w:r>
      <w:r w:rsidRPr="007C64C8">
        <w:rPr>
          <w:sz w:val="28"/>
          <w:szCs w:val="28"/>
        </w:rPr>
        <w:t xml:space="preserve">Должность муниципальной службы в </w:t>
      </w:r>
      <w:r>
        <w:rPr>
          <w:sz w:val="28"/>
          <w:szCs w:val="28"/>
        </w:rPr>
        <w:t>Артемьевс</w:t>
      </w:r>
      <w:r w:rsidRPr="007C64C8">
        <w:rPr>
          <w:sz w:val="28"/>
          <w:szCs w:val="28"/>
        </w:rPr>
        <w:t xml:space="preserve">ком сельском поселении  - должность в </w:t>
      </w:r>
      <w:r>
        <w:rPr>
          <w:sz w:val="28"/>
          <w:szCs w:val="28"/>
        </w:rPr>
        <w:t>Администрации</w:t>
      </w:r>
      <w:r w:rsidRPr="007C64C8">
        <w:rPr>
          <w:sz w:val="28"/>
          <w:szCs w:val="28"/>
        </w:rPr>
        <w:t xml:space="preserve"> </w:t>
      </w:r>
      <w:r>
        <w:rPr>
          <w:sz w:val="28"/>
          <w:szCs w:val="28"/>
        </w:rPr>
        <w:t xml:space="preserve">Артемьевского </w:t>
      </w:r>
      <w:r w:rsidRPr="007C64C8">
        <w:rPr>
          <w:sz w:val="28"/>
          <w:szCs w:val="28"/>
        </w:rPr>
        <w:t xml:space="preserve">сельского поселения с установленным кругом обязанностей по обеспечению </w:t>
      </w:r>
      <w:r w:rsidRPr="007C64C8">
        <w:rPr>
          <w:sz w:val="28"/>
          <w:szCs w:val="28"/>
        </w:rPr>
        <w:lastRenderedPageBreak/>
        <w:t xml:space="preserve">исполнения полномочий </w:t>
      </w:r>
      <w:r>
        <w:rPr>
          <w:sz w:val="28"/>
          <w:szCs w:val="28"/>
        </w:rPr>
        <w:t>Администрации Артемьевского сельского поселения</w:t>
      </w:r>
      <w:r w:rsidRPr="007C64C8">
        <w:rPr>
          <w:sz w:val="28"/>
          <w:szCs w:val="28"/>
        </w:rPr>
        <w:t>.</w:t>
      </w:r>
      <w:r>
        <w:rPr>
          <w:sz w:val="28"/>
          <w:szCs w:val="28"/>
        </w:rPr>
        <w:t xml:space="preserve">»; </w:t>
      </w:r>
    </w:p>
    <w:p w:rsidR="00A7429F" w:rsidRDefault="00F01763" w:rsidP="00346646">
      <w:pPr>
        <w:pStyle w:val="formattext"/>
        <w:spacing w:before="0" w:beforeAutospacing="0" w:after="0" w:afterAutospacing="0"/>
        <w:jc w:val="both"/>
        <w:rPr>
          <w:sz w:val="28"/>
          <w:szCs w:val="28"/>
        </w:rPr>
      </w:pPr>
      <w:r>
        <w:rPr>
          <w:sz w:val="28"/>
          <w:szCs w:val="28"/>
        </w:rPr>
        <w:t xml:space="preserve">        1.3. </w:t>
      </w:r>
      <w:r w:rsidR="00A7429F">
        <w:rPr>
          <w:sz w:val="28"/>
          <w:szCs w:val="28"/>
        </w:rPr>
        <w:t>статью 7 признать утратившей силу;</w:t>
      </w:r>
    </w:p>
    <w:p w:rsidR="00A91B5A" w:rsidRDefault="00A7429F" w:rsidP="00A91B5A">
      <w:pPr>
        <w:pStyle w:val="formattext"/>
        <w:spacing w:before="0" w:beforeAutospacing="0" w:after="0" w:afterAutospacing="0"/>
        <w:jc w:val="both"/>
        <w:rPr>
          <w:sz w:val="28"/>
          <w:szCs w:val="28"/>
        </w:rPr>
      </w:pPr>
      <w:r>
        <w:rPr>
          <w:sz w:val="28"/>
          <w:szCs w:val="28"/>
        </w:rPr>
        <w:t xml:space="preserve">        1.4. </w:t>
      </w:r>
      <w:r w:rsidR="00F01763" w:rsidRPr="00346646">
        <w:rPr>
          <w:sz w:val="28"/>
          <w:szCs w:val="28"/>
        </w:rPr>
        <w:t xml:space="preserve"> </w:t>
      </w:r>
      <w:r w:rsidR="00A91B5A">
        <w:rPr>
          <w:sz w:val="28"/>
          <w:szCs w:val="28"/>
        </w:rPr>
        <w:t>статью 8 признать утратившей силу;</w:t>
      </w:r>
    </w:p>
    <w:p w:rsidR="00A91B5A" w:rsidRDefault="00A91B5A" w:rsidP="00A91B5A">
      <w:pPr>
        <w:suppressAutoHyphens w:val="0"/>
        <w:autoSpaceDE w:val="0"/>
        <w:autoSpaceDN w:val="0"/>
        <w:adjustRightInd w:val="0"/>
        <w:jc w:val="both"/>
        <w:rPr>
          <w:color w:val="000000"/>
          <w:sz w:val="28"/>
          <w:szCs w:val="28"/>
        </w:rPr>
      </w:pPr>
      <w:r>
        <w:rPr>
          <w:sz w:val="28"/>
          <w:szCs w:val="28"/>
        </w:rPr>
        <w:t xml:space="preserve">        1.5. </w:t>
      </w:r>
      <w:r>
        <w:rPr>
          <w:color w:val="000000"/>
          <w:sz w:val="28"/>
          <w:szCs w:val="28"/>
        </w:rPr>
        <w:t>В статье 9.1:</w:t>
      </w:r>
    </w:p>
    <w:p w:rsidR="00A91B5A" w:rsidRPr="00FD1D14" w:rsidRDefault="00A91B5A" w:rsidP="00A91B5A">
      <w:pPr>
        <w:rPr>
          <w:sz w:val="28"/>
          <w:szCs w:val="28"/>
        </w:rPr>
      </w:pPr>
      <w:r>
        <w:rPr>
          <w:color w:val="000000"/>
          <w:sz w:val="28"/>
          <w:szCs w:val="28"/>
        </w:rPr>
        <w:t xml:space="preserve">         </w:t>
      </w:r>
      <w:r w:rsidRPr="00425FDE">
        <w:rPr>
          <w:color w:val="000000"/>
          <w:sz w:val="28"/>
          <w:szCs w:val="28"/>
        </w:rPr>
        <w:t xml:space="preserve">а) </w:t>
      </w:r>
      <w:r w:rsidRPr="00425FDE">
        <w:rPr>
          <w:sz w:val="28"/>
          <w:szCs w:val="28"/>
        </w:rPr>
        <w:t>абзац пятый</w:t>
      </w:r>
      <w:r>
        <w:rPr>
          <w:sz w:val="28"/>
          <w:szCs w:val="28"/>
        </w:rPr>
        <w:t xml:space="preserve"> пункта</w:t>
      </w:r>
      <w:r w:rsidRPr="00425FDE">
        <w:rPr>
          <w:sz w:val="28"/>
          <w:szCs w:val="28"/>
        </w:rPr>
        <w:t xml:space="preserve"> 3 изложить в следующей редакции:</w:t>
      </w:r>
    </w:p>
    <w:p w:rsidR="00A91B5A" w:rsidRPr="00FD1D14" w:rsidRDefault="00A91B5A" w:rsidP="00A91B5A">
      <w:pPr>
        <w:autoSpaceDE w:val="0"/>
        <w:autoSpaceDN w:val="0"/>
        <w:adjustRightInd w:val="0"/>
        <w:ind w:firstLine="567"/>
        <w:jc w:val="both"/>
        <w:rPr>
          <w:sz w:val="28"/>
          <w:szCs w:val="28"/>
        </w:rPr>
      </w:pPr>
      <w:r>
        <w:rPr>
          <w:sz w:val="28"/>
          <w:szCs w:val="28"/>
        </w:rPr>
        <w:t>«</w:t>
      </w:r>
      <w:r w:rsidRPr="00FD1D14">
        <w:rPr>
          <w:sz w:val="28"/>
          <w:szCs w:val="28"/>
        </w:rPr>
        <w:t>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также вносится в сведения о трудовой деятельности муниципального служащего. Со дня присвоения классного чина исчисляется срок прохождения муниципальной службы в присвоенном классном чине.</w:t>
      </w:r>
      <w:r>
        <w:rPr>
          <w:sz w:val="28"/>
          <w:szCs w:val="28"/>
        </w:rPr>
        <w:t>»</w:t>
      </w:r>
      <w:r w:rsidRPr="00FD1D14">
        <w:rPr>
          <w:sz w:val="28"/>
          <w:szCs w:val="28"/>
        </w:rPr>
        <w:t>;</w:t>
      </w:r>
    </w:p>
    <w:p w:rsidR="00A91B5A" w:rsidRPr="00FD1D14" w:rsidRDefault="00A91B5A" w:rsidP="00A91B5A">
      <w:pPr>
        <w:rPr>
          <w:sz w:val="28"/>
          <w:szCs w:val="28"/>
        </w:rPr>
      </w:pPr>
      <w:r>
        <w:rPr>
          <w:sz w:val="28"/>
          <w:szCs w:val="28"/>
        </w:rPr>
        <w:t xml:space="preserve">         б</w:t>
      </w:r>
      <w:r w:rsidRPr="00FD1D14">
        <w:rPr>
          <w:sz w:val="28"/>
          <w:szCs w:val="28"/>
        </w:rPr>
        <w:t>)</w:t>
      </w:r>
      <w:r>
        <w:rPr>
          <w:sz w:val="28"/>
          <w:szCs w:val="28"/>
        </w:rPr>
        <w:t xml:space="preserve"> абзац третий пункта5 изложить в следующей редакции:</w:t>
      </w:r>
    </w:p>
    <w:p w:rsidR="00A91B5A" w:rsidRPr="00FD1D14" w:rsidRDefault="00A91B5A" w:rsidP="00A91B5A">
      <w:pPr>
        <w:ind w:firstLine="567"/>
        <w:jc w:val="both"/>
        <w:rPr>
          <w:sz w:val="28"/>
          <w:szCs w:val="28"/>
        </w:rPr>
      </w:pPr>
      <w:r w:rsidRPr="00FD1D14">
        <w:rPr>
          <w:sz w:val="28"/>
          <w:szCs w:val="28"/>
        </w:rPr>
        <w:t xml:space="preserve"> </w:t>
      </w:r>
      <w:r>
        <w:rPr>
          <w:sz w:val="28"/>
          <w:szCs w:val="28"/>
        </w:rPr>
        <w:t>«</w:t>
      </w:r>
      <w:r w:rsidRPr="00FD1D14">
        <w:rPr>
          <w:sz w:val="28"/>
          <w:szCs w:val="28"/>
        </w:rPr>
        <w:t>Первый классный чин для муниципальных служащих, замещающих иные должности муниципальной службы, определяется работодателем исходя из суммы баллов, полученных по результатам оценки профессионального уровня, но не выше классного чина, установленного соответствием классных чинов должностям муниципальной службы для замещаемых ими должностей муниципальной службы:</w:t>
      </w:r>
    </w:p>
    <w:p w:rsidR="00A91B5A" w:rsidRPr="00FD1D14" w:rsidRDefault="00A91B5A" w:rsidP="00A91B5A">
      <w:pPr>
        <w:autoSpaceDE w:val="0"/>
        <w:autoSpaceDN w:val="0"/>
        <w:adjustRightInd w:val="0"/>
        <w:ind w:firstLine="720"/>
        <w:jc w:val="both"/>
        <w:rPr>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4732"/>
        <w:gridCol w:w="588"/>
      </w:tblGrid>
      <w:tr w:rsidR="00A91B5A" w:rsidRPr="00FD1D14" w:rsidTr="00A91B5A">
        <w:tc>
          <w:tcPr>
            <w:tcW w:w="4340" w:type="dxa"/>
            <w:tcBorders>
              <w:top w:val="single" w:sz="4" w:space="0" w:color="auto"/>
              <w:bottom w:val="single" w:sz="4" w:space="0" w:color="auto"/>
              <w:right w:val="single" w:sz="4" w:space="0" w:color="auto"/>
            </w:tcBorders>
          </w:tcPr>
          <w:p w:rsidR="00A91B5A" w:rsidRPr="00FD1D14" w:rsidRDefault="00A91B5A" w:rsidP="003977E8">
            <w:pPr>
              <w:autoSpaceDE w:val="0"/>
              <w:autoSpaceDN w:val="0"/>
              <w:adjustRightInd w:val="0"/>
              <w:jc w:val="center"/>
              <w:rPr>
                <w:sz w:val="28"/>
                <w:szCs w:val="28"/>
              </w:rPr>
            </w:pPr>
            <w:r w:rsidRPr="00FD1D14">
              <w:rPr>
                <w:sz w:val="28"/>
                <w:szCs w:val="28"/>
              </w:rPr>
              <w:t>сумма баллов</w:t>
            </w:r>
          </w:p>
        </w:tc>
        <w:tc>
          <w:tcPr>
            <w:tcW w:w="4732" w:type="dxa"/>
            <w:tcBorders>
              <w:top w:val="single" w:sz="4" w:space="0" w:color="auto"/>
              <w:left w:val="single" w:sz="4" w:space="0" w:color="auto"/>
              <w:bottom w:val="single" w:sz="4" w:space="0" w:color="auto"/>
              <w:right w:val="single" w:sz="4" w:space="0" w:color="auto"/>
            </w:tcBorders>
          </w:tcPr>
          <w:p w:rsidR="00A91B5A" w:rsidRPr="00FD1D14" w:rsidRDefault="00A91B5A" w:rsidP="003977E8">
            <w:pPr>
              <w:autoSpaceDE w:val="0"/>
              <w:autoSpaceDN w:val="0"/>
              <w:adjustRightInd w:val="0"/>
              <w:jc w:val="center"/>
              <w:rPr>
                <w:sz w:val="28"/>
                <w:szCs w:val="28"/>
              </w:rPr>
            </w:pPr>
            <w:r w:rsidRPr="00FD1D14">
              <w:rPr>
                <w:sz w:val="28"/>
                <w:szCs w:val="28"/>
              </w:rPr>
              <w:t>класс присваиваемого чина</w:t>
            </w:r>
          </w:p>
        </w:tc>
        <w:tc>
          <w:tcPr>
            <w:tcW w:w="588" w:type="dxa"/>
            <w:tcBorders>
              <w:top w:val="nil"/>
              <w:left w:val="single" w:sz="4" w:space="0" w:color="auto"/>
              <w:bottom w:val="nil"/>
              <w:right w:val="nil"/>
            </w:tcBorders>
          </w:tcPr>
          <w:p w:rsidR="00A91B5A" w:rsidRPr="00FD1D14" w:rsidRDefault="00A91B5A" w:rsidP="003977E8">
            <w:pPr>
              <w:autoSpaceDE w:val="0"/>
              <w:autoSpaceDN w:val="0"/>
              <w:adjustRightInd w:val="0"/>
              <w:jc w:val="both"/>
              <w:rPr>
                <w:sz w:val="28"/>
                <w:szCs w:val="28"/>
              </w:rPr>
            </w:pPr>
          </w:p>
        </w:tc>
      </w:tr>
      <w:tr w:rsidR="00A91B5A" w:rsidRPr="00FD1D14" w:rsidTr="00A91B5A">
        <w:tc>
          <w:tcPr>
            <w:tcW w:w="4340" w:type="dxa"/>
            <w:tcBorders>
              <w:top w:val="single" w:sz="4" w:space="0" w:color="auto"/>
              <w:bottom w:val="single" w:sz="4" w:space="0" w:color="auto"/>
              <w:right w:val="single" w:sz="4" w:space="0" w:color="auto"/>
            </w:tcBorders>
          </w:tcPr>
          <w:p w:rsidR="00A91B5A" w:rsidRPr="00FD1D14" w:rsidRDefault="00A91B5A" w:rsidP="003977E8">
            <w:pPr>
              <w:autoSpaceDE w:val="0"/>
              <w:autoSpaceDN w:val="0"/>
              <w:adjustRightInd w:val="0"/>
              <w:jc w:val="center"/>
              <w:rPr>
                <w:sz w:val="28"/>
                <w:szCs w:val="28"/>
              </w:rPr>
            </w:pPr>
            <w:r w:rsidRPr="00FD1D14">
              <w:rPr>
                <w:sz w:val="28"/>
                <w:szCs w:val="28"/>
              </w:rPr>
              <w:t>0 - 3</w:t>
            </w:r>
          </w:p>
        </w:tc>
        <w:tc>
          <w:tcPr>
            <w:tcW w:w="4732" w:type="dxa"/>
            <w:tcBorders>
              <w:top w:val="single" w:sz="4" w:space="0" w:color="auto"/>
              <w:left w:val="single" w:sz="4" w:space="0" w:color="auto"/>
              <w:bottom w:val="single" w:sz="4" w:space="0" w:color="auto"/>
              <w:right w:val="single" w:sz="4" w:space="0" w:color="auto"/>
            </w:tcBorders>
          </w:tcPr>
          <w:p w:rsidR="00A91B5A" w:rsidRPr="00FD1D14" w:rsidRDefault="00A91B5A" w:rsidP="003977E8">
            <w:pPr>
              <w:autoSpaceDE w:val="0"/>
              <w:autoSpaceDN w:val="0"/>
              <w:adjustRightInd w:val="0"/>
              <w:jc w:val="center"/>
              <w:rPr>
                <w:sz w:val="28"/>
                <w:szCs w:val="28"/>
              </w:rPr>
            </w:pPr>
            <w:r w:rsidRPr="00FD1D14">
              <w:rPr>
                <w:sz w:val="28"/>
                <w:szCs w:val="28"/>
              </w:rPr>
              <w:t>3 класс</w:t>
            </w:r>
          </w:p>
        </w:tc>
        <w:tc>
          <w:tcPr>
            <w:tcW w:w="588" w:type="dxa"/>
            <w:tcBorders>
              <w:top w:val="nil"/>
              <w:left w:val="single" w:sz="4" w:space="0" w:color="auto"/>
              <w:bottom w:val="nil"/>
              <w:right w:val="nil"/>
            </w:tcBorders>
          </w:tcPr>
          <w:p w:rsidR="00A91B5A" w:rsidRPr="00FD1D14" w:rsidRDefault="00A91B5A" w:rsidP="003977E8">
            <w:pPr>
              <w:autoSpaceDE w:val="0"/>
              <w:autoSpaceDN w:val="0"/>
              <w:adjustRightInd w:val="0"/>
              <w:jc w:val="both"/>
              <w:rPr>
                <w:sz w:val="28"/>
                <w:szCs w:val="28"/>
              </w:rPr>
            </w:pPr>
          </w:p>
        </w:tc>
      </w:tr>
      <w:tr w:rsidR="00A91B5A" w:rsidRPr="00FD1D14" w:rsidTr="00A91B5A">
        <w:tc>
          <w:tcPr>
            <w:tcW w:w="4340" w:type="dxa"/>
            <w:tcBorders>
              <w:top w:val="single" w:sz="4" w:space="0" w:color="auto"/>
              <w:bottom w:val="single" w:sz="4" w:space="0" w:color="auto"/>
              <w:right w:val="single" w:sz="4" w:space="0" w:color="auto"/>
            </w:tcBorders>
          </w:tcPr>
          <w:p w:rsidR="00A91B5A" w:rsidRPr="00FD1D14" w:rsidRDefault="00A91B5A" w:rsidP="003977E8">
            <w:pPr>
              <w:autoSpaceDE w:val="0"/>
              <w:autoSpaceDN w:val="0"/>
              <w:adjustRightInd w:val="0"/>
              <w:jc w:val="center"/>
              <w:rPr>
                <w:sz w:val="28"/>
                <w:szCs w:val="28"/>
              </w:rPr>
            </w:pPr>
            <w:r w:rsidRPr="00FD1D14">
              <w:rPr>
                <w:sz w:val="28"/>
                <w:szCs w:val="28"/>
              </w:rPr>
              <w:t>4 - 6</w:t>
            </w:r>
          </w:p>
        </w:tc>
        <w:tc>
          <w:tcPr>
            <w:tcW w:w="4732" w:type="dxa"/>
            <w:tcBorders>
              <w:top w:val="single" w:sz="4" w:space="0" w:color="auto"/>
              <w:left w:val="single" w:sz="4" w:space="0" w:color="auto"/>
              <w:bottom w:val="single" w:sz="4" w:space="0" w:color="auto"/>
              <w:right w:val="single" w:sz="4" w:space="0" w:color="auto"/>
            </w:tcBorders>
          </w:tcPr>
          <w:p w:rsidR="00A91B5A" w:rsidRPr="00FD1D14" w:rsidRDefault="00A91B5A" w:rsidP="003977E8">
            <w:pPr>
              <w:autoSpaceDE w:val="0"/>
              <w:autoSpaceDN w:val="0"/>
              <w:adjustRightInd w:val="0"/>
              <w:jc w:val="center"/>
              <w:rPr>
                <w:sz w:val="28"/>
                <w:szCs w:val="28"/>
              </w:rPr>
            </w:pPr>
            <w:r w:rsidRPr="00FD1D14">
              <w:rPr>
                <w:sz w:val="28"/>
                <w:szCs w:val="28"/>
              </w:rPr>
              <w:t>2 класс</w:t>
            </w:r>
          </w:p>
        </w:tc>
        <w:tc>
          <w:tcPr>
            <w:tcW w:w="588" w:type="dxa"/>
            <w:tcBorders>
              <w:top w:val="nil"/>
              <w:left w:val="single" w:sz="4" w:space="0" w:color="auto"/>
              <w:bottom w:val="nil"/>
              <w:right w:val="nil"/>
            </w:tcBorders>
          </w:tcPr>
          <w:p w:rsidR="00A91B5A" w:rsidRPr="00FD1D14" w:rsidRDefault="00A91B5A" w:rsidP="003977E8">
            <w:pPr>
              <w:autoSpaceDE w:val="0"/>
              <w:autoSpaceDN w:val="0"/>
              <w:adjustRightInd w:val="0"/>
              <w:jc w:val="both"/>
              <w:rPr>
                <w:sz w:val="28"/>
                <w:szCs w:val="28"/>
              </w:rPr>
            </w:pPr>
          </w:p>
        </w:tc>
      </w:tr>
      <w:tr w:rsidR="00A91B5A" w:rsidRPr="00FD1D14" w:rsidTr="00A91B5A">
        <w:tc>
          <w:tcPr>
            <w:tcW w:w="4340" w:type="dxa"/>
            <w:tcBorders>
              <w:top w:val="single" w:sz="4" w:space="0" w:color="auto"/>
              <w:bottom w:val="single" w:sz="4" w:space="0" w:color="auto"/>
              <w:right w:val="single" w:sz="4" w:space="0" w:color="auto"/>
            </w:tcBorders>
          </w:tcPr>
          <w:p w:rsidR="00A91B5A" w:rsidRPr="00FD1D14" w:rsidRDefault="00A91B5A" w:rsidP="003977E8">
            <w:pPr>
              <w:autoSpaceDE w:val="0"/>
              <w:autoSpaceDN w:val="0"/>
              <w:adjustRightInd w:val="0"/>
              <w:jc w:val="center"/>
              <w:rPr>
                <w:sz w:val="28"/>
                <w:szCs w:val="28"/>
              </w:rPr>
            </w:pPr>
            <w:r w:rsidRPr="00FD1D14">
              <w:rPr>
                <w:sz w:val="28"/>
                <w:szCs w:val="28"/>
              </w:rPr>
              <w:t>7 и более</w:t>
            </w:r>
          </w:p>
        </w:tc>
        <w:tc>
          <w:tcPr>
            <w:tcW w:w="4732" w:type="dxa"/>
            <w:tcBorders>
              <w:top w:val="single" w:sz="4" w:space="0" w:color="auto"/>
              <w:left w:val="single" w:sz="4" w:space="0" w:color="auto"/>
              <w:bottom w:val="single" w:sz="4" w:space="0" w:color="auto"/>
              <w:right w:val="single" w:sz="4" w:space="0" w:color="auto"/>
            </w:tcBorders>
          </w:tcPr>
          <w:p w:rsidR="00A91B5A" w:rsidRPr="00FD1D14" w:rsidRDefault="00A91B5A" w:rsidP="003977E8">
            <w:pPr>
              <w:autoSpaceDE w:val="0"/>
              <w:autoSpaceDN w:val="0"/>
              <w:adjustRightInd w:val="0"/>
              <w:jc w:val="center"/>
              <w:rPr>
                <w:sz w:val="28"/>
                <w:szCs w:val="28"/>
              </w:rPr>
            </w:pPr>
            <w:r w:rsidRPr="00FD1D14">
              <w:rPr>
                <w:sz w:val="28"/>
                <w:szCs w:val="28"/>
              </w:rPr>
              <w:t>1 класс</w:t>
            </w:r>
          </w:p>
        </w:tc>
        <w:tc>
          <w:tcPr>
            <w:tcW w:w="588" w:type="dxa"/>
            <w:tcBorders>
              <w:top w:val="nil"/>
              <w:left w:val="single" w:sz="4" w:space="0" w:color="auto"/>
              <w:bottom w:val="nil"/>
              <w:right w:val="nil"/>
            </w:tcBorders>
          </w:tcPr>
          <w:p w:rsidR="00A91B5A" w:rsidRPr="00FD1D14" w:rsidRDefault="00A91B5A" w:rsidP="003977E8">
            <w:pPr>
              <w:autoSpaceDE w:val="0"/>
              <w:autoSpaceDN w:val="0"/>
              <w:adjustRightInd w:val="0"/>
              <w:jc w:val="both"/>
              <w:rPr>
                <w:sz w:val="28"/>
                <w:szCs w:val="28"/>
              </w:rPr>
            </w:pPr>
            <w:r>
              <w:rPr>
                <w:sz w:val="28"/>
                <w:szCs w:val="28"/>
              </w:rPr>
              <w:t>»</w:t>
            </w:r>
            <w:r w:rsidRPr="00FD1D14">
              <w:rPr>
                <w:sz w:val="28"/>
                <w:szCs w:val="28"/>
              </w:rPr>
              <w:t>;</w:t>
            </w:r>
          </w:p>
        </w:tc>
      </w:tr>
    </w:tbl>
    <w:p w:rsidR="00A91B5A" w:rsidRDefault="00A91B5A" w:rsidP="00346646">
      <w:pPr>
        <w:pStyle w:val="formattext"/>
        <w:spacing w:before="0" w:beforeAutospacing="0" w:after="0" w:afterAutospacing="0"/>
        <w:jc w:val="both"/>
        <w:rPr>
          <w:sz w:val="28"/>
          <w:szCs w:val="28"/>
        </w:rPr>
      </w:pPr>
      <w:r w:rsidRPr="00F01763">
        <w:rPr>
          <w:sz w:val="28"/>
          <w:szCs w:val="28"/>
        </w:rPr>
        <w:t xml:space="preserve"> </w:t>
      </w:r>
    </w:p>
    <w:p w:rsidR="00810DC3" w:rsidRDefault="00F01763" w:rsidP="00810DC3">
      <w:pPr>
        <w:pStyle w:val="formattext"/>
        <w:spacing w:before="0" w:beforeAutospacing="0" w:after="0" w:afterAutospacing="0"/>
        <w:jc w:val="both"/>
        <w:rPr>
          <w:sz w:val="28"/>
          <w:szCs w:val="28"/>
        </w:rPr>
      </w:pPr>
      <w:r>
        <w:rPr>
          <w:sz w:val="28"/>
          <w:szCs w:val="28"/>
        </w:rPr>
        <w:t xml:space="preserve">       </w:t>
      </w:r>
      <w:r w:rsidR="00941ABA">
        <w:rPr>
          <w:sz w:val="28"/>
          <w:szCs w:val="28"/>
        </w:rPr>
        <w:t xml:space="preserve"> </w:t>
      </w:r>
      <w:r w:rsidR="00810DC3">
        <w:rPr>
          <w:sz w:val="28"/>
          <w:szCs w:val="28"/>
        </w:rPr>
        <w:t xml:space="preserve"> 1.6. пункт 3 статьи 8 отменить;</w:t>
      </w:r>
    </w:p>
    <w:p w:rsidR="00810DC3" w:rsidRDefault="00810DC3" w:rsidP="00810DC3">
      <w:pPr>
        <w:suppressAutoHyphens w:val="0"/>
        <w:autoSpaceDE w:val="0"/>
        <w:autoSpaceDN w:val="0"/>
        <w:adjustRightInd w:val="0"/>
        <w:jc w:val="both"/>
        <w:rPr>
          <w:color w:val="000000"/>
          <w:sz w:val="28"/>
          <w:szCs w:val="28"/>
        </w:rPr>
      </w:pPr>
      <w:r>
        <w:rPr>
          <w:sz w:val="28"/>
          <w:szCs w:val="28"/>
        </w:rPr>
        <w:t xml:space="preserve">         1.7. </w:t>
      </w:r>
      <w:r>
        <w:rPr>
          <w:color w:val="000000"/>
          <w:sz w:val="28"/>
          <w:szCs w:val="28"/>
        </w:rPr>
        <w:t>в статье 13:</w:t>
      </w:r>
    </w:p>
    <w:p w:rsidR="00810DC3" w:rsidRDefault="00810DC3" w:rsidP="00810DC3">
      <w:pPr>
        <w:autoSpaceDE w:val="0"/>
        <w:autoSpaceDN w:val="0"/>
        <w:adjustRightInd w:val="0"/>
        <w:jc w:val="both"/>
        <w:rPr>
          <w:color w:val="000000"/>
          <w:sz w:val="28"/>
          <w:szCs w:val="28"/>
        </w:rPr>
      </w:pPr>
      <w:r>
        <w:rPr>
          <w:color w:val="000000"/>
          <w:sz w:val="28"/>
          <w:szCs w:val="28"/>
        </w:rPr>
        <w:t xml:space="preserve">         а) в пункте 1:</w:t>
      </w:r>
    </w:p>
    <w:p w:rsidR="00810DC3" w:rsidRDefault="00810DC3" w:rsidP="00810DC3">
      <w:pPr>
        <w:autoSpaceDE w:val="0"/>
        <w:autoSpaceDN w:val="0"/>
        <w:adjustRightInd w:val="0"/>
        <w:jc w:val="both"/>
        <w:rPr>
          <w:color w:val="000000"/>
          <w:sz w:val="28"/>
          <w:szCs w:val="28"/>
        </w:rPr>
      </w:pPr>
      <w:r>
        <w:rPr>
          <w:color w:val="000000"/>
          <w:sz w:val="28"/>
          <w:szCs w:val="28"/>
        </w:rPr>
        <w:t xml:space="preserve">         - пункт 9 изложить в следующей редакции:</w:t>
      </w:r>
    </w:p>
    <w:p w:rsidR="00810DC3" w:rsidRPr="002A3617" w:rsidRDefault="00810DC3" w:rsidP="00810DC3">
      <w:pPr>
        <w:ind w:firstLine="567"/>
        <w:jc w:val="both"/>
        <w:rPr>
          <w:sz w:val="28"/>
          <w:szCs w:val="28"/>
        </w:rPr>
      </w:pPr>
      <w:r>
        <w:rPr>
          <w:color w:val="000000"/>
          <w:sz w:val="28"/>
          <w:szCs w:val="28"/>
        </w:rPr>
        <w:t xml:space="preserve"> «9) </w:t>
      </w:r>
      <w:r w:rsidRPr="002A3617">
        <w:rPr>
          <w:sz w:val="28"/>
          <w:szCs w:val="28"/>
        </w:rPr>
        <w:t xml:space="preserve">непредставления </w:t>
      </w:r>
      <w:r w:rsidRPr="0034272A">
        <w:rPr>
          <w:sz w:val="28"/>
          <w:szCs w:val="28"/>
        </w:rPr>
        <w:t>предусмотренных Федеральным законом от   02.03.2007</w:t>
      </w:r>
      <w:r>
        <w:rPr>
          <w:sz w:val="28"/>
          <w:szCs w:val="28"/>
        </w:rPr>
        <w:t xml:space="preserve"> </w:t>
      </w:r>
      <w:r w:rsidRPr="0034272A">
        <w:rPr>
          <w:sz w:val="28"/>
          <w:szCs w:val="28"/>
        </w:rPr>
        <w:t>№ 25-ФЗ «О муниципальной службе в Российской Федерации», Федеральным</w:t>
      </w:r>
      <w:r w:rsidRPr="002A3617">
        <w:rPr>
          <w:sz w:val="28"/>
          <w:szCs w:val="28"/>
        </w:rPr>
        <w:t xml:space="preserve"> </w:t>
      </w:r>
      <w:hyperlink r:id="rId10" w:history="1">
        <w:r w:rsidRPr="002A3617">
          <w:rPr>
            <w:sz w:val="28"/>
            <w:szCs w:val="28"/>
          </w:rPr>
          <w:t>законом</w:t>
        </w:r>
      </w:hyperlink>
      <w:r w:rsidRPr="002A3617">
        <w:rPr>
          <w:sz w:val="28"/>
          <w:szCs w:val="28"/>
        </w:rPr>
        <w:t xml:space="preserve"> от 25</w:t>
      </w:r>
      <w:r>
        <w:rPr>
          <w:sz w:val="28"/>
          <w:szCs w:val="28"/>
        </w:rPr>
        <w:t>.12.2008</w:t>
      </w:r>
      <w:r w:rsidRPr="002A3617">
        <w:rPr>
          <w:sz w:val="28"/>
          <w:szCs w:val="28"/>
        </w:rPr>
        <w:t xml:space="preserve"> </w:t>
      </w:r>
      <w:r>
        <w:rPr>
          <w:sz w:val="28"/>
          <w:szCs w:val="28"/>
        </w:rPr>
        <w:t>№</w:t>
      </w:r>
      <w:r w:rsidRPr="002A3617">
        <w:rPr>
          <w:sz w:val="28"/>
          <w:szCs w:val="28"/>
        </w:rPr>
        <w:t xml:space="preserve"> 273-ФЗ </w:t>
      </w:r>
      <w:r>
        <w:rPr>
          <w:sz w:val="28"/>
          <w:szCs w:val="28"/>
        </w:rPr>
        <w:t>«</w:t>
      </w:r>
      <w:r w:rsidRPr="002A3617">
        <w:rPr>
          <w:sz w:val="28"/>
          <w:szCs w:val="28"/>
        </w:rPr>
        <w:t>О противодействии коррупции</w:t>
      </w:r>
      <w:r>
        <w:rPr>
          <w:sz w:val="28"/>
          <w:szCs w:val="28"/>
        </w:rPr>
        <w:t>»</w:t>
      </w:r>
      <w:r w:rsidRPr="002A3617">
        <w:rPr>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Pr>
          <w:sz w:val="28"/>
          <w:szCs w:val="28"/>
        </w:rPr>
        <w:t>»;</w:t>
      </w:r>
    </w:p>
    <w:p w:rsidR="00810DC3" w:rsidRPr="002A3617" w:rsidRDefault="00666B7C" w:rsidP="00810DC3">
      <w:pPr>
        <w:autoSpaceDE w:val="0"/>
        <w:autoSpaceDN w:val="0"/>
        <w:adjustRightInd w:val="0"/>
        <w:jc w:val="both"/>
        <w:rPr>
          <w:sz w:val="28"/>
          <w:szCs w:val="28"/>
        </w:rPr>
      </w:pPr>
      <w:r>
        <w:rPr>
          <w:color w:val="000000"/>
          <w:sz w:val="28"/>
          <w:szCs w:val="28"/>
        </w:rPr>
        <w:t xml:space="preserve">         </w:t>
      </w:r>
      <w:r w:rsidR="00810DC3" w:rsidRPr="002A3617">
        <w:rPr>
          <w:color w:val="000000"/>
          <w:sz w:val="28"/>
          <w:szCs w:val="28"/>
        </w:rPr>
        <w:t xml:space="preserve">- </w:t>
      </w:r>
      <w:r w:rsidR="00810DC3" w:rsidRPr="002A3617">
        <w:rPr>
          <w:sz w:val="28"/>
          <w:szCs w:val="28"/>
        </w:rPr>
        <w:t>дополнить пунктом 9.1 следующего содержания:</w:t>
      </w:r>
    </w:p>
    <w:p w:rsidR="00810DC3" w:rsidRPr="002A3617" w:rsidRDefault="00666B7C" w:rsidP="00810DC3">
      <w:pPr>
        <w:autoSpaceDE w:val="0"/>
        <w:autoSpaceDN w:val="0"/>
        <w:adjustRightInd w:val="0"/>
        <w:ind w:firstLine="567"/>
        <w:jc w:val="both"/>
        <w:rPr>
          <w:color w:val="000000"/>
          <w:sz w:val="28"/>
          <w:szCs w:val="28"/>
        </w:rPr>
      </w:pPr>
      <w:r>
        <w:rPr>
          <w:sz w:val="28"/>
          <w:szCs w:val="28"/>
        </w:rPr>
        <w:t xml:space="preserve"> </w:t>
      </w:r>
      <w:r w:rsidR="00810DC3" w:rsidRPr="002A3617">
        <w:rPr>
          <w:sz w:val="28"/>
          <w:szCs w:val="28"/>
        </w:rPr>
        <w:t>«9.</w:t>
      </w:r>
      <w:r w:rsidR="00810DC3">
        <w:rPr>
          <w:sz w:val="28"/>
          <w:szCs w:val="28"/>
        </w:rPr>
        <w:t>1)</w:t>
      </w:r>
      <w:r w:rsidR="00810DC3" w:rsidRPr="002A3617">
        <w:rPr>
          <w:sz w:val="28"/>
          <w:szCs w:val="28"/>
        </w:rPr>
        <w:t xml:space="preserve"> непредставления сведений, предусмотренных статьей 15.1</w:t>
      </w:r>
      <w:r w:rsidR="00810DC3">
        <w:rPr>
          <w:sz w:val="28"/>
          <w:szCs w:val="28"/>
        </w:rPr>
        <w:t xml:space="preserve"> настоящего Положения;»;</w:t>
      </w:r>
    </w:p>
    <w:p w:rsidR="00666B7C" w:rsidRDefault="00666B7C" w:rsidP="00666B7C">
      <w:pPr>
        <w:autoSpaceDE w:val="0"/>
        <w:autoSpaceDN w:val="0"/>
        <w:adjustRightInd w:val="0"/>
        <w:jc w:val="both"/>
        <w:rPr>
          <w:color w:val="000000"/>
          <w:sz w:val="28"/>
          <w:szCs w:val="28"/>
        </w:rPr>
      </w:pPr>
      <w:r>
        <w:rPr>
          <w:color w:val="000000"/>
          <w:sz w:val="28"/>
          <w:szCs w:val="28"/>
        </w:rPr>
        <w:t xml:space="preserve">         б) дополнить пунктом</w:t>
      </w:r>
      <w:r w:rsidR="00810DC3">
        <w:rPr>
          <w:color w:val="000000"/>
          <w:sz w:val="28"/>
          <w:szCs w:val="28"/>
        </w:rPr>
        <w:t xml:space="preserve"> 3 следующе</w:t>
      </w:r>
      <w:r>
        <w:rPr>
          <w:color w:val="000000"/>
          <w:sz w:val="28"/>
          <w:szCs w:val="28"/>
        </w:rPr>
        <w:t>го содержания</w:t>
      </w:r>
      <w:r w:rsidR="00810DC3">
        <w:rPr>
          <w:color w:val="000000"/>
          <w:sz w:val="28"/>
          <w:szCs w:val="28"/>
        </w:rPr>
        <w:t>:</w:t>
      </w:r>
    </w:p>
    <w:p w:rsidR="00810DC3" w:rsidRPr="00666B7C" w:rsidRDefault="00666B7C" w:rsidP="00666B7C">
      <w:pPr>
        <w:autoSpaceDE w:val="0"/>
        <w:autoSpaceDN w:val="0"/>
        <w:adjustRightInd w:val="0"/>
        <w:jc w:val="both"/>
        <w:rPr>
          <w:color w:val="000000"/>
          <w:sz w:val="28"/>
          <w:szCs w:val="28"/>
        </w:rPr>
      </w:pPr>
      <w:r>
        <w:rPr>
          <w:color w:val="000000"/>
          <w:sz w:val="28"/>
          <w:szCs w:val="28"/>
        </w:rPr>
        <w:t xml:space="preserve">         </w:t>
      </w:r>
      <w:r w:rsidR="00810DC3" w:rsidRPr="00194221">
        <w:rPr>
          <w:color w:val="000000"/>
          <w:sz w:val="28"/>
          <w:szCs w:val="28"/>
        </w:rPr>
        <w:t xml:space="preserve">«Муниципальный служащий, являющийся руководителем Администрации </w:t>
      </w:r>
      <w:r>
        <w:rPr>
          <w:sz w:val="28"/>
          <w:szCs w:val="28"/>
        </w:rPr>
        <w:t>Артемьевского</w:t>
      </w:r>
      <w:r w:rsidRPr="00194221">
        <w:rPr>
          <w:color w:val="000000"/>
          <w:sz w:val="28"/>
          <w:szCs w:val="28"/>
        </w:rPr>
        <w:t xml:space="preserve"> </w:t>
      </w:r>
      <w:r w:rsidR="00810DC3" w:rsidRPr="00194221">
        <w:rPr>
          <w:color w:val="000000"/>
          <w:sz w:val="28"/>
          <w:szCs w:val="28"/>
        </w:rPr>
        <w:t xml:space="preserve">сельского поселения, заместителем указанного муниципального служащего в целях исключения конфликта интересов не могут представлять интересы муниципальных служащих в </w:t>
      </w:r>
      <w:r w:rsidR="00810DC3" w:rsidRPr="00194221">
        <w:rPr>
          <w:color w:val="000000"/>
          <w:sz w:val="28"/>
          <w:szCs w:val="28"/>
        </w:rPr>
        <w:lastRenderedPageBreak/>
        <w:t xml:space="preserve">выборном профсоюзном органе Администрации </w:t>
      </w:r>
      <w:r>
        <w:rPr>
          <w:sz w:val="28"/>
          <w:szCs w:val="28"/>
        </w:rPr>
        <w:t>Артемьевского</w:t>
      </w:r>
      <w:r w:rsidRPr="00194221">
        <w:rPr>
          <w:color w:val="000000"/>
          <w:sz w:val="28"/>
          <w:szCs w:val="28"/>
        </w:rPr>
        <w:t xml:space="preserve"> </w:t>
      </w:r>
      <w:r w:rsidR="00810DC3" w:rsidRPr="00194221">
        <w:rPr>
          <w:color w:val="000000"/>
          <w:sz w:val="28"/>
          <w:szCs w:val="28"/>
        </w:rPr>
        <w:t>сельского поселения в период замещения им</w:t>
      </w:r>
      <w:r w:rsidR="00810DC3">
        <w:rPr>
          <w:color w:val="000000"/>
          <w:sz w:val="28"/>
          <w:szCs w:val="28"/>
        </w:rPr>
        <w:t>и</w:t>
      </w:r>
      <w:r w:rsidR="00810DC3" w:rsidRPr="00194221">
        <w:rPr>
          <w:color w:val="000000"/>
          <w:sz w:val="28"/>
          <w:szCs w:val="28"/>
        </w:rPr>
        <w:t xml:space="preserve"> </w:t>
      </w:r>
      <w:r w:rsidR="00810DC3">
        <w:rPr>
          <w:color w:val="000000"/>
          <w:sz w:val="28"/>
          <w:szCs w:val="28"/>
        </w:rPr>
        <w:t>соответствующе</w:t>
      </w:r>
      <w:r w:rsidR="00810DC3" w:rsidRPr="00194221">
        <w:rPr>
          <w:color w:val="000000"/>
          <w:sz w:val="28"/>
          <w:szCs w:val="28"/>
        </w:rPr>
        <w:t>й должности.</w:t>
      </w:r>
      <w:r w:rsidR="00810DC3" w:rsidRPr="00194221">
        <w:rPr>
          <w:sz w:val="28"/>
          <w:szCs w:val="28"/>
        </w:rPr>
        <w:t>»</w:t>
      </w:r>
      <w:r w:rsidR="00810DC3">
        <w:rPr>
          <w:sz w:val="28"/>
          <w:szCs w:val="28"/>
        </w:rPr>
        <w:t>;</w:t>
      </w:r>
    </w:p>
    <w:p w:rsidR="00810DC3" w:rsidRDefault="00666B7C" w:rsidP="00666B7C">
      <w:pPr>
        <w:suppressAutoHyphens w:val="0"/>
        <w:autoSpaceDE w:val="0"/>
        <w:autoSpaceDN w:val="0"/>
        <w:adjustRightInd w:val="0"/>
        <w:jc w:val="both"/>
        <w:rPr>
          <w:sz w:val="28"/>
          <w:szCs w:val="28"/>
        </w:rPr>
      </w:pPr>
      <w:r>
        <w:rPr>
          <w:sz w:val="28"/>
          <w:szCs w:val="28"/>
        </w:rPr>
        <w:t xml:space="preserve">        1.8. д</w:t>
      </w:r>
      <w:r w:rsidR="00810DC3">
        <w:rPr>
          <w:sz w:val="28"/>
          <w:szCs w:val="28"/>
        </w:rPr>
        <w:t>ополнить статьей 15.1 следующего содержания</w:t>
      </w:r>
      <w:r w:rsidR="005409B8">
        <w:rPr>
          <w:sz w:val="28"/>
          <w:szCs w:val="28"/>
        </w:rPr>
        <w:t>:</w:t>
      </w:r>
    </w:p>
    <w:p w:rsidR="00810DC3" w:rsidRDefault="00810DC3" w:rsidP="00810DC3">
      <w:pPr>
        <w:autoSpaceDE w:val="0"/>
        <w:autoSpaceDN w:val="0"/>
        <w:adjustRightInd w:val="0"/>
        <w:ind w:firstLine="567"/>
        <w:jc w:val="both"/>
        <w:rPr>
          <w:b/>
          <w:sz w:val="28"/>
          <w:szCs w:val="28"/>
        </w:rPr>
      </w:pPr>
      <w:r w:rsidRPr="002A3617">
        <w:rPr>
          <w:b/>
          <w:bCs/>
          <w:color w:val="000000"/>
          <w:sz w:val="28"/>
          <w:szCs w:val="28"/>
        </w:rPr>
        <w:t>«Статья 15.1.</w:t>
      </w:r>
      <w:r w:rsidRPr="005A1BFA">
        <w:rPr>
          <w:b/>
          <w:sz w:val="28"/>
          <w:szCs w:val="28"/>
        </w:rPr>
        <w:t xml:space="preserve"> Представление сведений о размещении информации в информационно-телекоммуникационной сети </w:t>
      </w:r>
      <w:r>
        <w:rPr>
          <w:b/>
          <w:sz w:val="28"/>
          <w:szCs w:val="28"/>
        </w:rPr>
        <w:t>«</w:t>
      </w:r>
      <w:r w:rsidRPr="005A1BFA">
        <w:rPr>
          <w:b/>
          <w:sz w:val="28"/>
          <w:szCs w:val="28"/>
        </w:rPr>
        <w:t>Интернет</w:t>
      </w:r>
      <w:r>
        <w:rPr>
          <w:b/>
          <w:sz w:val="28"/>
          <w:szCs w:val="28"/>
        </w:rPr>
        <w:t>»</w:t>
      </w:r>
    </w:p>
    <w:p w:rsidR="00810DC3" w:rsidRPr="005A1BFA" w:rsidRDefault="00810DC3" w:rsidP="00810DC3">
      <w:pPr>
        <w:autoSpaceDE w:val="0"/>
        <w:autoSpaceDN w:val="0"/>
        <w:adjustRightInd w:val="0"/>
        <w:ind w:firstLine="567"/>
        <w:jc w:val="both"/>
        <w:rPr>
          <w:b/>
          <w:sz w:val="28"/>
          <w:szCs w:val="28"/>
        </w:rPr>
      </w:pPr>
    </w:p>
    <w:p w:rsidR="00810DC3" w:rsidRPr="005A1BFA" w:rsidRDefault="00666B7C" w:rsidP="00810DC3">
      <w:pPr>
        <w:autoSpaceDE w:val="0"/>
        <w:autoSpaceDN w:val="0"/>
        <w:adjustRightInd w:val="0"/>
        <w:ind w:firstLine="567"/>
        <w:jc w:val="both"/>
        <w:rPr>
          <w:sz w:val="28"/>
          <w:szCs w:val="28"/>
        </w:rPr>
      </w:pPr>
      <w:bookmarkStart w:id="4" w:name="sub_15101"/>
      <w:r>
        <w:rPr>
          <w:sz w:val="28"/>
          <w:szCs w:val="28"/>
        </w:rPr>
        <w:t xml:space="preserve">  </w:t>
      </w:r>
      <w:r w:rsidR="00810DC3" w:rsidRPr="005A1BFA">
        <w:rPr>
          <w:sz w:val="28"/>
          <w:szCs w:val="28"/>
        </w:rPr>
        <w:t>1. Сведения об адресах сайтов и (или) страниц сайтов в информаци</w:t>
      </w:r>
      <w:r w:rsidR="00810DC3">
        <w:rPr>
          <w:sz w:val="28"/>
          <w:szCs w:val="28"/>
        </w:rPr>
        <w:t>онно-телекоммуникационной сети «</w:t>
      </w:r>
      <w:r w:rsidR="00810DC3" w:rsidRPr="005A1BFA">
        <w:rPr>
          <w:sz w:val="28"/>
          <w:szCs w:val="28"/>
        </w:rPr>
        <w:t>Интернет</w:t>
      </w:r>
      <w:r w:rsidR="00810DC3">
        <w:rPr>
          <w:sz w:val="28"/>
          <w:szCs w:val="28"/>
        </w:rPr>
        <w:t>»</w:t>
      </w:r>
      <w:r w:rsidR="00810DC3" w:rsidRPr="005A1BFA">
        <w:rPr>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10DC3" w:rsidRPr="005A1BFA" w:rsidRDefault="00666B7C" w:rsidP="00810DC3">
      <w:pPr>
        <w:autoSpaceDE w:val="0"/>
        <w:autoSpaceDN w:val="0"/>
        <w:adjustRightInd w:val="0"/>
        <w:ind w:firstLine="567"/>
        <w:jc w:val="both"/>
        <w:rPr>
          <w:sz w:val="28"/>
          <w:szCs w:val="28"/>
        </w:rPr>
      </w:pPr>
      <w:bookmarkStart w:id="5" w:name="sub_151011"/>
      <w:bookmarkEnd w:id="4"/>
      <w:r>
        <w:rPr>
          <w:sz w:val="28"/>
          <w:szCs w:val="28"/>
        </w:rPr>
        <w:t xml:space="preserve"> </w:t>
      </w:r>
      <w:r w:rsidR="00810DC3" w:rsidRPr="005A1BFA">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10DC3" w:rsidRPr="005A1BFA" w:rsidRDefault="00666B7C" w:rsidP="00810DC3">
      <w:pPr>
        <w:autoSpaceDE w:val="0"/>
        <w:autoSpaceDN w:val="0"/>
        <w:adjustRightInd w:val="0"/>
        <w:ind w:firstLine="567"/>
        <w:jc w:val="both"/>
        <w:rPr>
          <w:sz w:val="28"/>
          <w:szCs w:val="28"/>
        </w:rPr>
      </w:pPr>
      <w:bookmarkStart w:id="6" w:name="sub_151012"/>
      <w:bookmarkEnd w:id="5"/>
      <w:r>
        <w:rPr>
          <w:sz w:val="28"/>
          <w:szCs w:val="28"/>
        </w:rPr>
        <w:t xml:space="preserve"> </w:t>
      </w:r>
      <w:r w:rsidR="00810DC3" w:rsidRPr="005A1BFA">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10DC3" w:rsidRPr="005A1BFA" w:rsidRDefault="00666B7C" w:rsidP="00810DC3">
      <w:pPr>
        <w:autoSpaceDE w:val="0"/>
        <w:autoSpaceDN w:val="0"/>
        <w:adjustRightInd w:val="0"/>
        <w:ind w:firstLine="567"/>
        <w:jc w:val="both"/>
        <w:rPr>
          <w:sz w:val="28"/>
          <w:szCs w:val="28"/>
        </w:rPr>
      </w:pPr>
      <w:bookmarkStart w:id="7" w:name="sub_15102"/>
      <w:bookmarkEnd w:id="6"/>
      <w:r>
        <w:rPr>
          <w:sz w:val="28"/>
          <w:szCs w:val="28"/>
        </w:rPr>
        <w:t xml:space="preserve"> </w:t>
      </w:r>
      <w:r w:rsidR="00810DC3" w:rsidRPr="005A1BFA">
        <w:rPr>
          <w:sz w:val="28"/>
          <w:szCs w:val="28"/>
        </w:rPr>
        <w:t xml:space="preserve">2. Сведения, указанные в </w:t>
      </w:r>
      <w:r w:rsidR="00810DC3">
        <w:rPr>
          <w:sz w:val="28"/>
          <w:szCs w:val="28"/>
        </w:rPr>
        <w:t xml:space="preserve">части 1 </w:t>
      </w:r>
      <w:r w:rsidR="00810DC3" w:rsidRPr="005A1BFA">
        <w:rPr>
          <w:sz w:val="28"/>
          <w:szCs w:val="28"/>
        </w:rPr>
        <w:t>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w:t>
      </w:r>
      <w:r w:rsidR="00810DC3">
        <w:rPr>
          <w:sz w:val="28"/>
          <w:szCs w:val="28"/>
        </w:rPr>
        <w:t xml:space="preserve"> форме</w:t>
      </w:r>
      <w:r w:rsidR="00810DC3" w:rsidRPr="005A1BFA">
        <w:rPr>
          <w:sz w:val="28"/>
          <w:szCs w:val="28"/>
        </w:rPr>
        <w:t>, установленной Правительством Российской Федерации.</w:t>
      </w:r>
    </w:p>
    <w:p w:rsidR="00810DC3" w:rsidRPr="005A1BFA" w:rsidRDefault="00810DC3" w:rsidP="00810DC3">
      <w:pPr>
        <w:autoSpaceDE w:val="0"/>
        <w:autoSpaceDN w:val="0"/>
        <w:adjustRightInd w:val="0"/>
        <w:ind w:firstLine="567"/>
        <w:jc w:val="both"/>
        <w:rPr>
          <w:sz w:val="28"/>
          <w:szCs w:val="28"/>
        </w:rPr>
      </w:pPr>
      <w:bookmarkStart w:id="8" w:name="sub_15103"/>
      <w:bookmarkEnd w:id="7"/>
      <w:r w:rsidRPr="005A1BFA">
        <w:rPr>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Pr>
          <w:sz w:val="28"/>
          <w:szCs w:val="28"/>
        </w:rPr>
        <w:t>«</w:t>
      </w:r>
      <w:r w:rsidRPr="005A1BFA">
        <w:rPr>
          <w:sz w:val="28"/>
          <w:szCs w:val="28"/>
        </w:rPr>
        <w:t>Интернет</w:t>
      </w:r>
      <w:r>
        <w:rPr>
          <w:sz w:val="28"/>
          <w:szCs w:val="28"/>
        </w:rPr>
        <w:t>»</w:t>
      </w:r>
      <w:r w:rsidRPr="005A1BFA">
        <w:rPr>
          <w:sz w:val="28"/>
          <w:szCs w:val="28"/>
        </w:rPr>
        <w:t xml:space="preserve">, а также проверку достоверности и полноты сведений, предусмотренных </w:t>
      </w:r>
      <w:r>
        <w:rPr>
          <w:sz w:val="28"/>
          <w:szCs w:val="28"/>
        </w:rPr>
        <w:t xml:space="preserve">частью 1 </w:t>
      </w:r>
      <w:r w:rsidRPr="005A1BFA">
        <w:rPr>
          <w:sz w:val="28"/>
          <w:szCs w:val="28"/>
        </w:rPr>
        <w:t>настоящей статьи.</w:t>
      </w:r>
      <w:r>
        <w:rPr>
          <w:sz w:val="28"/>
          <w:szCs w:val="28"/>
        </w:rPr>
        <w:t>»;</w:t>
      </w:r>
    </w:p>
    <w:bookmarkEnd w:id="8"/>
    <w:p w:rsidR="00810DC3" w:rsidRDefault="00666B7C" w:rsidP="00666B7C">
      <w:pPr>
        <w:suppressAutoHyphens w:val="0"/>
        <w:autoSpaceDE w:val="0"/>
        <w:autoSpaceDN w:val="0"/>
        <w:adjustRightInd w:val="0"/>
        <w:jc w:val="both"/>
        <w:rPr>
          <w:sz w:val="28"/>
          <w:szCs w:val="28"/>
        </w:rPr>
      </w:pPr>
      <w:r>
        <w:rPr>
          <w:sz w:val="28"/>
          <w:szCs w:val="28"/>
        </w:rPr>
        <w:t xml:space="preserve">      </w:t>
      </w:r>
      <w:r w:rsidR="00AF6629">
        <w:rPr>
          <w:sz w:val="28"/>
          <w:szCs w:val="28"/>
        </w:rPr>
        <w:t xml:space="preserve"> </w:t>
      </w:r>
      <w:r>
        <w:rPr>
          <w:sz w:val="28"/>
          <w:szCs w:val="28"/>
        </w:rPr>
        <w:t xml:space="preserve"> 1.9. в</w:t>
      </w:r>
      <w:r w:rsidR="00806027">
        <w:rPr>
          <w:sz w:val="28"/>
          <w:szCs w:val="28"/>
        </w:rPr>
        <w:t xml:space="preserve"> пункте</w:t>
      </w:r>
      <w:r w:rsidR="00810DC3">
        <w:rPr>
          <w:sz w:val="28"/>
          <w:szCs w:val="28"/>
        </w:rPr>
        <w:t xml:space="preserve"> 3 статьи 16:</w:t>
      </w:r>
    </w:p>
    <w:p w:rsidR="00810DC3" w:rsidRDefault="00666B7C" w:rsidP="00810DC3">
      <w:pPr>
        <w:autoSpaceDE w:val="0"/>
        <w:autoSpaceDN w:val="0"/>
        <w:adjustRightInd w:val="0"/>
        <w:jc w:val="both"/>
        <w:rPr>
          <w:sz w:val="28"/>
          <w:szCs w:val="28"/>
        </w:rPr>
      </w:pPr>
      <w:r>
        <w:rPr>
          <w:color w:val="000000"/>
          <w:sz w:val="28"/>
          <w:szCs w:val="28"/>
        </w:rPr>
        <w:t xml:space="preserve">      </w:t>
      </w:r>
      <w:r w:rsidR="00AF6629">
        <w:rPr>
          <w:color w:val="000000"/>
          <w:sz w:val="28"/>
          <w:szCs w:val="28"/>
        </w:rPr>
        <w:t xml:space="preserve"> </w:t>
      </w:r>
      <w:r>
        <w:rPr>
          <w:color w:val="000000"/>
          <w:sz w:val="28"/>
          <w:szCs w:val="28"/>
        </w:rPr>
        <w:t xml:space="preserve"> </w:t>
      </w:r>
      <w:r w:rsidR="00810DC3">
        <w:rPr>
          <w:color w:val="000000"/>
          <w:sz w:val="28"/>
          <w:szCs w:val="28"/>
        </w:rPr>
        <w:t xml:space="preserve">а) </w:t>
      </w:r>
      <w:r w:rsidR="00806027">
        <w:rPr>
          <w:color w:val="000000"/>
          <w:sz w:val="28"/>
          <w:szCs w:val="28"/>
        </w:rPr>
        <w:t>под</w:t>
      </w:r>
      <w:r w:rsidR="00810DC3">
        <w:rPr>
          <w:color w:val="000000"/>
          <w:sz w:val="28"/>
          <w:szCs w:val="28"/>
        </w:rPr>
        <w:t>п</w:t>
      </w:r>
      <w:r w:rsidR="00810DC3" w:rsidRPr="003C05F8">
        <w:rPr>
          <w:color w:val="000000"/>
          <w:sz w:val="28"/>
          <w:szCs w:val="28"/>
        </w:rPr>
        <w:t xml:space="preserve">ункт 4 </w:t>
      </w:r>
      <w:r w:rsidR="00810DC3" w:rsidRPr="003C05F8">
        <w:rPr>
          <w:sz w:val="28"/>
          <w:szCs w:val="28"/>
        </w:rPr>
        <w:t xml:space="preserve">после слов </w:t>
      </w:r>
      <w:r w:rsidR="00810DC3">
        <w:rPr>
          <w:sz w:val="28"/>
          <w:szCs w:val="28"/>
        </w:rPr>
        <w:t>«</w:t>
      </w:r>
      <w:r w:rsidR="00810DC3" w:rsidRPr="003C05F8">
        <w:rPr>
          <w:sz w:val="28"/>
          <w:szCs w:val="28"/>
        </w:rPr>
        <w:t>трудовую книжку</w:t>
      </w:r>
      <w:r w:rsidR="00810DC3">
        <w:rPr>
          <w:sz w:val="28"/>
          <w:szCs w:val="28"/>
        </w:rPr>
        <w:t>»</w:t>
      </w:r>
      <w:r w:rsidR="00810DC3" w:rsidRPr="003C05F8">
        <w:rPr>
          <w:sz w:val="28"/>
          <w:szCs w:val="28"/>
        </w:rPr>
        <w:t xml:space="preserve"> дополнить словами </w:t>
      </w:r>
      <w:r w:rsidR="00810DC3">
        <w:rPr>
          <w:sz w:val="28"/>
          <w:szCs w:val="28"/>
        </w:rPr>
        <w:t>«</w:t>
      </w:r>
      <w:r w:rsidR="00810DC3" w:rsidRPr="003C05F8">
        <w:rPr>
          <w:sz w:val="28"/>
          <w:szCs w:val="28"/>
        </w:rPr>
        <w:t>и (или) сведения о трудовой деятельности, оформленные в установленном законодательством порядке</w:t>
      </w:r>
      <w:r w:rsidR="00810DC3">
        <w:rPr>
          <w:sz w:val="28"/>
          <w:szCs w:val="28"/>
        </w:rPr>
        <w:t>»;</w:t>
      </w:r>
    </w:p>
    <w:p w:rsidR="00810DC3" w:rsidRPr="003E5F5D" w:rsidRDefault="00AF6629" w:rsidP="00810DC3">
      <w:pPr>
        <w:jc w:val="both"/>
        <w:rPr>
          <w:color w:val="000000"/>
          <w:sz w:val="28"/>
          <w:szCs w:val="28"/>
        </w:rPr>
      </w:pPr>
      <w:r>
        <w:rPr>
          <w:color w:val="000000"/>
          <w:sz w:val="28"/>
          <w:szCs w:val="28"/>
        </w:rPr>
        <w:t xml:space="preserve">        </w:t>
      </w:r>
      <w:r w:rsidR="00810DC3" w:rsidRPr="003E5F5D">
        <w:rPr>
          <w:color w:val="000000"/>
          <w:sz w:val="28"/>
          <w:szCs w:val="28"/>
        </w:rPr>
        <w:t xml:space="preserve">б) в </w:t>
      </w:r>
      <w:r>
        <w:rPr>
          <w:color w:val="000000"/>
          <w:sz w:val="28"/>
          <w:szCs w:val="28"/>
        </w:rPr>
        <w:t>под</w:t>
      </w:r>
      <w:r w:rsidR="00810DC3" w:rsidRPr="003E5F5D">
        <w:rPr>
          <w:color w:val="000000"/>
          <w:sz w:val="28"/>
          <w:szCs w:val="28"/>
        </w:rPr>
        <w:t xml:space="preserve">пункте 6 слова </w:t>
      </w:r>
      <w:r w:rsidR="00810DC3">
        <w:rPr>
          <w:color w:val="000000"/>
          <w:sz w:val="28"/>
          <w:szCs w:val="28"/>
        </w:rPr>
        <w:t>«</w:t>
      </w:r>
      <w:r w:rsidR="00810DC3" w:rsidRPr="003E5F5D">
        <w:rPr>
          <w:color w:val="000000"/>
          <w:sz w:val="28"/>
          <w:szCs w:val="28"/>
        </w:rPr>
        <w:t>страховое свидетельство обязательного пенсионного страхования</w:t>
      </w:r>
      <w:r w:rsidR="00810DC3">
        <w:rPr>
          <w:color w:val="000000"/>
          <w:sz w:val="28"/>
          <w:szCs w:val="28"/>
        </w:rPr>
        <w:t>»</w:t>
      </w:r>
      <w:r w:rsidR="00810DC3" w:rsidRPr="003E5F5D">
        <w:rPr>
          <w:color w:val="000000"/>
          <w:sz w:val="28"/>
          <w:szCs w:val="28"/>
        </w:rPr>
        <w:t xml:space="preserve"> заменить словами </w:t>
      </w:r>
      <w:r w:rsidR="00810DC3">
        <w:rPr>
          <w:color w:val="000000"/>
          <w:sz w:val="28"/>
          <w:szCs w:val="28"/>
        </w:rPr>
        <w:t>«</w:t>
      </w:r>
      <w:r w:rsidR="00810DC3" w:rsidRPr="003E5F5D">
        <w:rPr>
          <w:color w:val="000000"/>
          <w:sz w:val="28"/>
          <w:szCs w:val="28"/>
        </w:rPr>
        <w:t>документ, подтверждающий регистрацию в системе индивидуального (персонифицированного) учета</w:t>
      </w:r>
      <w:r w:rsidR="00810DC3">
        <w:rPr>
          <w:color w:val="000000"/>
          <w:sz w:val="28"/>
          <w:szCs w:val="28"/>
        </w:rPr>
        <w:t>»;</w:t>
      </w:r>
    </w:p>
    <w:p w:rsidR="00810DC3" w:rsidRDefault="00AF6629" w:rsidP="00AF6629">
      <w:pPr>
        <w:suppressAutoHyphens w:val="0"/>
        <w:autoSpaceDE w:val="0"/>
        <w:autoSpaceDN w:val="0"/>
        <w:adjustRightInd w:val="0"/>
        <w:jc w:val="both"/>
        <w:rPr>
          <w:sz w:val="28"/>
          <w:szCs w:val="28"/>
        </w:rPr>
      </w:pPr>
      <w:r>
        <w:rPr>
          <w:sz w:val="28"/>
          <w:szCs w:val="28"/>
        </w:rPr>
        <w:t xml:space="preserve">       1.10. пункт </w:t>
      </w:r>
      <w:r w:rsidR="00810DC3">
        <w:rPr>
          <w:sz w:val="28"/>
          <w:szCs w:val="28"/>
        </w:rPr>
        <w:t>2 статьи 17 изложить в следующей редакции:</w:t>
      </w:r>
    </w:p>
    <w:p w:rsidR="00586ECE" w:rsidRDefault="00810DC3" w:rsidP="00586ECE">
      <w:pPr>
        <w:autoSpaceDE w:val="0"/>
        <w:autoSpaceDN w:val="0"/>
        <w:adjustRightInd w:val="0"/>
        <w:ind w:firstLine="567"/>
        <w:jc w:val="both"/>
        <w:rPr>
          <w:sz w:val="28"/>
          <w:szCs w:val="28"/>
        </w:rPr>
      </w:pPr>
      <w:r>
        <w:rPr>
          <w:sz w:val="28"/>
          <w:szCs w:val="28"/>
        </w:rPr>
        <w:t xml:space="preserve">«2. </w:t>
      </w:r>
      <w:r w:rsidRPr="00F64E5D">
        <w:rPr>
          <w:sz w:val="28"/>
          <w:szCs w:val="28"/>
        </w:rPr>
        <w:t>Порядок проведения конкурса на замещение должности муниципальной службы устан</w:t>
      </w:r>
      <w:r>
        <w:rPr>
          <w:sz w:val="28"/>
          <w:szCs w:val="28"/>
        </w:rPr>
        <w:t>авливается</w:t>
      </w:r>
      <w:r w:rsidRPr="00F64E5D">
        <w:rPr>
          <w:sz w:val="28"/>
          <w:szCs w:val="28"/>
        </w:rPr>
        <w:t xml:space="preserve"> решением Муниципального Совета </w:t>
      </w:r>
      <w:r w:rsidR="00AF6629">
        <w:rPr>
          <w:sz w:val="28"/>
          <w:szCs w:val="28"/>
        </w:rPr>
        <w:t>Артемьевского</w:t>
      </w:r>
      <w:r w:rsidR="00AF6629" w:rsidRPr="00F64E5D">
        <w:rPr>
          <w:sz w:val="28"/>
          <w:szCs w:val="28"/>
        </w:rPr>
        <w:t xml:space="preserve"> </w:t>
      </w:r>
      <w:r w:rsidRPr="00F64E5D">
        <w:rPr>
          <w:sz w:val="28"/>
          <w:szCs w:val="28"/>
        </w:rPr>
        <w:t>сельского поселения</w:t>
      </w:r>
      <w:r>
        <w:rPr>
          <w:sz w:val="28"/>
          <w:szCs w:val="28"/>
        </w:rPr>
        <w:t>.</w:t>
      </w:r>
      <w:r w:rsidRPr="00F64E5D">
        <w:rPr>
          <w:sz w:val="28"/>
          <w:szCs w:val="28"/>
        </w:rPr>
        <w:t>»</w:t>
      </w:r>
      <w:r>
        <w:rPr>
          <w:sz w:val="28"/>
          <w:szCs w:val="28"/>
        </w:rPr>
        <w:t>;</w:t>
      </w:r>
    </w:p>
    <w:p w:rsidR="005409B8" w:rsidRPr="005409B8" w:rsidRDefault="005409B8" w:rsidP="005409B8">
      <w:pPr>
        <w:suppressAutoHyphens w:val="0"/>
        <w:autoSpaceDE w:val="0"/>
        <w:autoSpaceDN w:val="0"/>
        <w:adjustRightInd w:val="0"/>
        <w:jc w:val="both"/>
        <w:rPr>
          <w:sz w:val="28"/>
          <w:szCs w:val="28"/>
        </w:rPr>
      </w:pPr>
      <w:r w:rsidRPr="005409B8">
        <w:rPr>
          <w:sz w:val="28"/>
          <w:szCs w:val="28"/>
        </w:rPr>
        <w:t xml:space="preserve">       </w:t>
      </w:r>
      <w:r w:rsidR="00586ECE" w:rsidRPr="005409B8">
        <w:rPr>
          <w:sz w:val="28"/>
          <w:szCs w:val="28"/>
        </w:rPr>
        <w:t xml:space="preserve">1.11. </w:t>
      </w:r>
      <w:r w:rsidRPr="005409B8">
        <w:rPr>
          <w:sz w:val="28"/>
          <w:szCs w:val="28"/>
        </w:rPr>
        <w:t>д</w:t>
      </w:r>
      <w:r>
        <w:rPr>
          <w:sz w:val="28"/>
          <w:szCs w:val="28"/>
        </w:rPr>
        <w:t>ополнить статьей 2</w:t>
      </w:r>
      <w:r w:rsidRPr="005409B8">
        <w:rPr>
          <w:sz w:val="28"/>
          <w:szCs w:val="28"/>
        </w:rPr>
        <w:t>5.1 следующего содержания:</w:t>
      </w:r>
    </w:p>
    <w:p w:rsidR="005409B8" w:rsidRDefault="005E525B" w:rsidP="00586ECE">
      <w:pPr>
        <w:autoSpaceDE w:val="0"/>
        <w:autoSpaceDN w:val="0"/>
        <w:adjustRightInd w:val="0"/>
        <w:ind w:firstLine="567"/>
        <w:jc w:val="both"/>
        <w:rPr>
          <w:sz w:val="28"/>
          <w:szCs w:val="28"/>
        </w:rPr>
      </w:pPr>
      <w:r>
        <w:rPr>
          <w:b/>
          <w:bCs/>
          <w:color w:val="000000"/>
          <w:sz w:val="28"/>
          <w:szCs w:val="28"/>
        </w:rPr>
        <w:lastRenderedPageBreak/>
        <w:t xml:space="preserve"> </w:t>
      </w:r>
      <w:r w:rsidR="005409B8">
        <w:rPr>
          <w:b/>
          <w:bCs/>
          <w:color w:val="000000"/>
          <w:sz w:val="28"/>
          <w:szCs w:val="28"/>
        </w:rPr>
        <w:t>«Статья 2</w:t>
      </w:r>
      <w:r w:rsidR="005409B8" w:rsidRPr="002A3617">
        <w:rPr>
          <w:b/>
          <w:bCs/>
          <w:color w:val="000000"/>
          <w:sz w:val="28"/>
          <w:szCs w:val="28"/>
        </w:rPr>
        <w:t>5.1.</w:t>
      </w:r>
      <w:r w:rsidR="005409B8" w:rsidRPr="005A1BFA">
        <w:rPr>
          <w:b/>
          <w:sz w:val="28"/>
          <w:szCs w:val="28"/>
        </w:rPr>
        <w:t xml:space="preserve"> </w:t>
      </w:r>
      <w:r w:rsidR="005409B8" w:rsidRPr="005409B8">
        <w:rPr>
          <w:b/>
          <w:bCs/>
          <w:color w:val="000000" w:themeColor="text1"/>
          <w:spacing w:val="2"/>
          <w:sz w:val="28"/>
          <w:szCs w:val="28"/>
        </w:rPr>
        <w:t>Особенности исчисления стажа муниципальной службы</w:t>
      </w:r>
      <w:r w:rsidR="005409B8" w:rsidRPr="005A1BFA">
        <w:rPr>
          <w:b/>
          <w:sz w:val="28"/>
          <w:szCs w:val="28"/>
        </w:rPr>
        <w:t xml:space="preserve"> </w:t>
      </w:r>
    </w:p>
    <w:p w:rsidR="005409B8" w:rsidRPr="005E525B" w:rsidRDefault="005E525B" w:rsidP="005E525B">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2D2D2D"/>
          <w:spacing w:val="2"/>
          <w:sz w:val="28"/>
          <w:szCs w:val="28"/>
        </w:rPr>
        <w:t xml:space="preserve">        </w:t>
      </w:r>
      <w:r w:rsidR="005409B8" w:rsidRPr="005E525B">
        <w:rPr>
          <w:color w:val="000000" w:themeColor="text1"/>
          <w:spacing w:val="2"/>
          <w:sz w:val="28"/>
          <w:szCs w:val="28"/>
        </w:rPr>
        <w:t>1. Исчисление стажа муниципальной службы осуществляется в порядке, установленном для государственных гражданских служащих Ярославской области. При этом помимо периодов замещения должностей, указанных в части 1 статьи 25 </w:t>
      </w:r>
      <w:hyperlink r:id="rId11" w:history="1">
        <w:r w:rsidR="005409B8" w:rsidRPr="005E525B">
          <w:rPr>
            <w:rStyle w:val="ac"/>
            <w:color w:val="000000" w:themeColor="text1"/>
            <w:spacing w:val="2"/>
            <w:sz w:val="28"/>
            <w:szCs w:val="28"/>
          </w:rPr>
          <w:t xml:space="preserve">Федерального закона </w:t>
        </w:r>
        <w:r w:rsidR="002A7E18" w:rsidRPr="005E525B">
          <w:rPr>
            <w:color w:val="000000" w:themeColor="text1"/>
            <w:sz w:val="28"/>
            <w:szCs w:val="28"/>
          </w:rPr>
          <w:t>«</w:t>
        </w:r>
        <w:r w:rsidR="005409B8" w:rsidRPr="005E525B">
          <w:rPr>
            <w:rStyle w:val="ac"/>
            <w:color w:val="000000" w:themeColor="text1"/>
            <w:spacing w:val="2"/>
            <w:sz w:val="28"/>
            <w:szCs w:val="28"/>
          </w:rPr>
          <w:t>О муниципальной службе в Российской Федерации</w:t>
        </w:r>
        <w:r w:rsidR="002A7E18" w:rsidRPr="005E525B">
          <w:rPr>
            <w:color w:val="000000" w:themeColor="text1"/>
            <w:sz w:val="28"/>
            <w:szCs w:val="28"/>
          </w:rPr>
          <w:t>»</w:t>
        </w:r>
      </w:hyperlink>
      <w:r w:rsidR="005409B8" w:rsidRPr="005E525B">
        <w:rPr>
          <w:color w:val="000000" w:themeColor="text1"/>
          <w:spacing w:val="2"/>
          <w:sz w:val="28"/>
          <w:szCs w:val="28"/>
        </w:rPr>
        <w:t>, в стаж муниципальной службы включаются (засчитываются):</w:t>
      </w:r>
    </w:p>
    <w:p w:rsidR="005409B8" w:rsidRPr="005E525B" w:rsidRDefault="005E525B" w:rsidP="005E525B">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000000" w:themeColor="text1"/>
          <w:spacing w:val="2"/>
          <w:sz w:val="28"/>
          <w:szCs w:val="28"/>
        </w:rPr>
        <w:t xml:space="preserve">        </w:t>
      </w:r>
      <w:r w:rsidR="005409B8" w:rsidRPr="005E525B">
        <w:rPr>
          <w:color w:val="000000" w:themeColor="text1"/>
          <w:spacing w:val="2"/>
          <w:sz w:val="28"/>
          <w:szCs w:val="28"/>
        </w:rPr>
        <w:t>1) в целях, указанных в части 2 статьи 25 </w:t>
      </w:r>
      <w:hyperlink r:id="rId12" w:history="1">
        <w:r>
          <w:rPr>
            <w:rStyle w:val="ac"/>
            <w:color w:val="000000" w:themeColor="text1"/>
            <w:spacing w:val="2"/>
            <w:sz w:val="28"/>
            <w:szCs w:val="28"/>
          </w:rPr>
          <w:t xml:space="preserve">Федерального закона </w:t>
        </w:r>
        <w:r w:rsidRPr="005E525B">
          <w:rPr>
            <w:rStyle w:val="ac"/>
            <w:color w:val="000000" w:themeColor="text1"/>
            <w:spacing w:val="2"/>
            <w:sz w:val="28"/>
            <w:szCs w:val="28"/>
          </w:rPr>
          <w:t>«</w:t>
        </w:r>
        <w:r w:rsidR="005409B8" w:rsidRPr="005E525B">
          <w:rPr>
            <w:rStyle w:val="ac"/>
            <w:color w:val="000000" w:themeColor="text1"/>
            <w:spacing w:val="2"/>
            <w:sz w:val="28"/>
            <w:szCs w:val="28"/>
          </w:rPr>
          <w:t>О муниципальной службе в Российской Федерации</w:t>
        </w:r>
        <w:r w:rsidRPr="005E525B">
          <w:rPr>
            <w:rStyle w:val="ac"/>
            <w:color w:val="000000" w:themeColor="text1"/>
            <w:spacing w:val="2"/>
            <w:sz w:val="28"/>
            <w:szCs w:val="28"/>
          </w:rPr>
          <w:t>»</w:t>
        </w:r>
      </w:hyperlink>
      <w:r w:rsidRPr="005E525B">
        <w:rPr>
          <w:color w:val="000000" w:themeColor="text1"/>
          <w:spacing w:val="2"/>
          <w:sz w:val="28"/>
          <w:szCs w:val="28"/>
        </w:rPr>
        <w:t xml:space="preserve"> </w:t>
      </w:r>
      <w:r w:rsidR="005409B8" w:rsidRPr="005E525B">
        <w:rPr>
          <w:color w:val="000000" w:themeColor="text1"/>
          <w:spacing w:val="2"/>
          <w:sz w:val="28"/>
          <w:szCs w:val="28"/>
        </w:rPr>
        <w:t> (далее - для обеспечения прохождения муниципальной службы), - периоды замещения должностей, включаемые (засчитываемые) в стаж гражданской службы в соответствии с частью 2 статьи 54 </w:t>
      </w:r>
      <w:hyperlink r:id="rId13" w:history="1">
        <w:r>
          <w:rPr>
            <w:rStyle w:val="ac"/>
            <w:color w:val="000000" w:themeColor="text1"/>
            <w:spacing w:val="2"/>
            <w:sz w:val="28"/>
            <w:szCs w:val="28"/>
          </w:rPr>
          <w:t xml:space="preserve">Федерального закона </w:t>
        </w:r>
        <w:r w:rsidRPr="005E525B">
          <w:rPr>
            <w:rStyle w:val="ac"/>
            <w:color w:val="000000" w:themeColor="text1"/>
            <w:spacing w:val="2"/>
            <w:sz w:val="28"/>
            <w:szCs w:val="28"/>
          </w:rPr>
          <w:t>«</w:t>
        </w:r>
        <w:r w:rsidR="005409B8" w:rsidRPr="005E525B">
          <w:rPr>
            <w:rStyle w:val="ac"/>
            <w:color w:val="000000" w:themeColor="text1"/>
            <w:spacing w:val="2"/>
            <w:sz w:val="28"/>
            <w:szCs w:val="28"/>
          </w:rPr>
          <w:t>О государственной гражданской службе Российской Федерации</w:t>
        </w:r>
        <w:r w:rsidRPr="005E525B">
          <w:rPr>
            <w:rStyle w:val="ac"/>
            <w:color w:val="000000" w:themeColor="text1"/>
            <w:spacing w:val="2"/>
            <w:sz w:val="28"/>
            <w:szCs w:val="28"/>
          </w:rPr>
          <w:t>»</w:t>
        </w:r>
      </w:hyperlink>
      <w:r w:rsidR="005409B8" w:rsidRPr="005E525B">
        <w:rPr>
          <w:color w:val="000000" w:themeColor="text1"/>
          <w:spacing w:val="2"/>
          <w:sz w:val="28"/>
          <w:szCs w:val="28"/>
        </w:rPr>
        <w:t>;</w:t>
      </w:r>
    </w:p>
    <w:p w:rsidR="005409B8" w:rsidRPr="005E525B" w:rsidRDefault="005E525B" w:rsidP="005E525B">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000000" w:themeColor="text1"/>
          <w:spacing w:val="2"/>
          <w:sz w:val="28"/>
          <w:szCs w:val="28"/>
        </w:rPr>
        <w:t xml:space="preserve">        </w:t>
      </w:r>
      <w:r w:rsidR="005409B8" w:rsidRPr="005E525B">
        <w:rPr>
          <w:color w:val="000000" w:themeColor="text1"/>
          <w:spacing w:val="2"/>
          <w:sz w:val="28"/>
          <w:szCs w:val="28"/>
        </w:rPr>
        <w:t>2) в целях, указанных в части 3 статьи 25 </w:t>
      </w:r>
      <w:hyperlink r:id="rId14" w:history="1">
        <w:r w:rsidR="00101FD5">
          <w:rPr>
            <w:rStyle w:val="ac"/>
            <w:color w:val="000000" w:themeColor="text1"/>
            <w:spacing w:val="2"/>
            <w:sz w:val="28"/>
            <w:szCs w:val="28"/>
          </w:rPr>
          <w:t xml:space="preserve">Федерального закона </w:t>
        </w:r>
        <w:r w:rsidR="00101FD5" w:rsidRPr="00101FD5">
          <w:rPr>
            <w:rStyle w:val="ac"/>
            <w:color w:val="000000" w:themeColor="text1"/>
            <w:spacing w:val="2"/>
            <w:sz w:val="28"/>
            <w:szCs w:val="28"/>
          </w:rPr>
          <w:t>«</w:t>
        </w:r>
        <w:r w:rsidR="005409B8" w:rsidRPr="005E525B">
          <w:rPr>
            <w:rStyle w:val="ac"/>
            <w:color w:val="000000" w:themeColor="text1"/>
            <w:spacing w:val="2"/>
            <w:sz w:val="28"/>
            <w:szCs w:val="28"/>
          </w:rPr>
          <w:t>О муниципальной службе в Российской Федерации</w:t>
        </w:r>
        <w:r w:rsidR="00101FD5" w:rsidRPr="00101FD5">
          <w:rPr>
            <w:rStyle w:val="ac"/>
            <w:color w:val="000000" w:themeColor="text1"/>
            <w:spacing w:val="2"/>
            <w:sz w:val="28"/>
            <w:szCs w:val="28"/>
          </w:rPr>
          <w:t>»</w:t>
        </w:r>
      </w:hyperlink>
      <w:r w:rsidR="00101FD5" w:rsidRPr="005E525B">
        <w:rPr>
          <w:color w:val="000000" w:themeColor="text1"/>
          <w:spacing w:val="2"/>
          <w:sz w:val="28"/>
          <w:szCs w:val="28"/>
        </w:rPr>
        <w:t xml:space="preserve"> </w:t>
      </w:r>
      <w:r w:rsidR="005409B8" w:rsidRPr="005E525B">
        <w:rPr>
          <w:color w:val="000000" w:themeColor="text1"/>
          <w:spacing w:val="2"/>
          <w:sz w:val="28"/>
          <w:szCs w:val="28"/>
        </w:rPr>
        <w:t> (далее - для назначения пенсии за выслугу лет), - иные периоды службы (работы), включаемые (засчитываемые) в стаж гражданской службы в соответствии с пунктом 2 части 1 статьи 8&lt;1&gt; </w:t>
      </w:r>
      <w:hyperlink r:id="rId15" w:history="1">
        <w:r w:rsidR="00101FD5">
          <w:rPr>
            <w:rStyle w:val="ac"/>
            <w:color w:val="000000" w:themeColor="text1"/>
            <w:spacing w:val="2"/>
            <w:sz w:val="28"/>
            <w:szCs w:val="28"/>
          </w:rPr>
          <w:t xml:space="preserve">Закона Ярославской области </w:t>
        </w:r>
        <w:r w:rsidR="00101FD5" w:rsidRPr="00101FD5">
          <w:rPr>
            <w:rStyle w:val="ac"/>
            <w:color w:val="000000" w:themeColor="text1"/>
            <w:spacing w:val="2"/>
            <w:sz w:val="28"/>
            <w:szCs w:val="28"/>
          </w:rPr>
          <w:t>«</w:t>
        </w:r>
        <w:r w:rsidR="005409B8" w:rsidRPr="005E525B">
          <w:rPr>
            <w:rStyle w:val="ac"/>
            <w:color w:val="000000" w:themeColor="text1"/>
            <w:spacing w:val="2"/>
            <w:sz w:val="28"/>
            <w:szCs w:val="28"/>
          </w:rPr>
          <w:t>О государственной гражданской службе Ярославской области</w:t>
        </w:r>
        <w:r w:rsidR="00101FD5" w:rsidRPr="00101FD5">
          <w:rPr>
            <w:rStyle w:val="ac"/>
            <w:color w:val="000000" w:themeColor="text1"/>
            <w:spacing w:val="2"/>
            <w:sz w:val="28"/>
            <w:szCs w:val="28"/>
          </w:rPr>
          <w:t>»</w:t>
        </w:r>
      </w:hyperlink>
      <w:r w:rsidR="00101FD5" w:rsidRPr="005E525B">
        <w:rPr>
          <w:color w:val="000000" w:themeColor="text1"/>
          <w:spacing w:val="2"/>
          <w:sz w:val="28"/>
          <w:szCs w:val="28"/>
        </w:rPr>
        <w:t xml:space="preserve"> </w:t>
      </w:r>
      <w:r w:rsidR="005409B8" w:rsidRPr="005E525B">
        <w:rPr>
          <w:color w:val="000000" w:themeColor="text1"/>
          <w:spacing w:val="2"/>
          <w:sz w:val="28"/>
          <w:szCs w:val="28"/>
        </w:rPr>
        <w:t> и включаемые (засчитываемые) в стаж муниципальной службы в соответствии с нормативными правовыми актами</w:t>
      </w:r>
      <w:r w:rsidR="00101FD5">
        <w:rPr>
          <w:color w:val="000000" w:themeColor="text1"/>
          <w:spacing w:val="2"/>
          <w:sz w:val="28"/>
          <w:szCs w:val="28"/>
        </w:rPr>
        <w:t xml:space="preserve"> Артемьевского сельского поселения</w:t>
      </w:r>
      <w:r w:rsidR="005409B8" w:rsidRPr="005E525B">
        <w:rPr>
          <w:color w:val="000000" w:themeColor="text1"/>
          <w:spacing w:val="2"/>
          <w:sz w:val="28"/>
          <w:szCs w:val="28"/>
        </w:rPr>
        <w:t>, принимаемыми в соответствии со статье</w:t>
      </w:r>
      <w:r w:rsidR="00101FD5">
        <w:rPr>
          <w:color w:val="000000" w:themeColor="text1"/>
          <w:spacing w:val="2"/>
          <w:sz w:val="28"/>
          <w:szCs w:val="28"/>
        </w:rPr>
        <w:t xml:space="preserve">й 8 Закона Ярославской области </w:t>
      </w:r>
      <w:r w:rsidR="00101FD5" w:rsidRPr="00101FD5">
        <w:rPr>
          <w:color w:val="000000" w:themeColor="text1"/>
          <w:spacing w:val="2"/>
          <w:sz w:val="28"/>
          <w:szCs w:val="28"/>
        </w:rPr>
        <w:t>«</w:t>
      </w:r>
      <w:r w:rsidR="005409B8" w:rsidRPr="005E525B">
        <w:rPr>
          <w:color w:val="000000" w:themeColor="text1"/>
          <w:spacing w:val="2"/>
          <w:sz w:val="28"/>
          <w:szCs w:val="28"/>
        </w:rPr>
        <w:t>О пенсионном обеспечении государственных гражданских служащих Ярославской области и муниципальных служащих в Ярославско</w:t>
      </w:r>
      <w:r>
        <w:rPr>
          <w:color w:val="000000" w:themeColor="text1"/>
          <w:spacing w:val="2"/>
          <w:sz w:val="28"/>
          <w:szCs w:val="28"/>
        </w:rPr>
        <w:t>й области</w:t>
      </w:r>
      <w:r w:rsidRPr="005E525B">
        <w:rPr>
          <w:color w:val="000000" w:themeColor="text1"/>
          <w:spacing w:val="2"/>
          <w:sz w:val="28"/>
          <w:szCs w:val="28"/>
        </w:rPr>
        <w:t>»</w:t>
      </w:r>
      <w:r w:rsidR="005409B8" w:rsidRPr="005E525B">
        <w:rPr>
          <w:color w:val="000000" w:themeColor="text1"/>
          <w:spacing w:val="2"/>
          <w:sz w:val="28"/>
          <w:szCs w:val="28"/>
        </w:rPr>
        <w:t>.</w:t>
      </w:r>
    </w:p>
    <w:p w:rsidR="005409B8" w:rsidRPr="005E525B" w:rsidRDefault="005E525B" w:rsidP="005E525B">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000000" w:themeColor="text1"/>
          <w:spacing w:val="2"/>
          <w:sz w:val="28"/>
          <w:szCs w:val="28"/>
        </w:rPr>
        <w:t xml:space="preserve">         </w:t>
      </w:r>
      <w:r w:rsidR="005409B8" w:rsidRPr="005E525B">
        <w:rPr>
          <w:color w:val="000000" w:themeColor="text1"/>
          <w:spacing w:val="2"/>
          <w:sz w:val="28"/>
          <w:szCs w:val="28"/>
        </w:rPr>
        <w:t xml:space="preserve">2. Установление стажа муниципальной службы производится </w:t>
      </w:r>
      <w:r>
        <w:rPr>
          <w:color w:val="000000" w:themeColor="text1"/>
          <w:spacing w:val="2"/>
          <w:sz w:val="28"/>
          <w:szCs w:val="28"/>
        </w:rPr>
        <w:t xml:space="preserve">распоряжением </w:t>
      </w:r>
      <w:r w:rsidR="005409B8" w:rsidRPr="005E525B">
        <w:rPr>
          <w:color w:val="000000" w:themeColor="text1"/>
          <w:spacing w:val="2"/>
          <w:sz w:val="28"/>
          <w:szCs w:val="28"/>
        </w:rPr>
        <w:t xml:space="preserve">работодателя </w:t>
      </w:r>
      <w:r w:rsidR="00101FD5" w:rsidRPr="005E525B">
        <w:rPr>
          <w:color w:val="000000" w:themeColor="text1"/>
          <w:sz w:val="28"/>
          <w:szCs w:val="28"/>
        </w:rPr>
        <w:t xml:space="preserve">на основании решения комиссии Артемьевского сельского поселения, </w:t>
      </w:r>
      <w:r w:rsidR="00101FD5" w:rsidRPr="005E525B">
        <w:rPr>
          <w:color w:val="000000" w:themeColor="text1"/>
          <w:spacing w:val="2"/>
          <w:sz w:val="28"/>
          <w:szCs w:val="28"/>
        </w:rPr>
        <w:t xml:space="preserve">порядок образования и деятельности которой устанавливается </w:t>
      </w:r>
      <w:r w:rsidR="00101FD5" w:rsidRPr="005E525B">
        <w:rPr>
          <w:color w:val="000000" w:themeColor="text1"/>
          <w:sz w:val="28"/>
          <w:szCs w:val="28"/>
        </w:rPr>
        <w:t>муниципальным нормативным правовым актом Артемьевского сельского поселения</w:t>
      </w:r>
      <w:r w:rsidR="005409B8" w:rsidRPr="005E525B">
        <w:rPr>
          <w:color w:val="000000" w:themeColor="text1"/>
          <w:spacing w:val="2"/>
          <w:sz w:val="28"/>
          <w:szCs w:val="28"/>
        </w:rPr>
        <w:t>, с указанием цели, для которой он устанавливается, в соответствии с частями 2 и 3 статьи 25 </w:t>
      </w:r>
      <w:hyperlink r:id="rId16" w:history="1">
        <w:r w:rsidR="00101FD5">
          <w:rPr>
            <w:rStyle w:val="ac"/>
            <w:color w:val="000000" w:themeColor="text1"/>
            <w:spacing w:val="2"/>
            <w:sz w:val="28"/>
            <w:szCs w:val="28"/>
          </w:rPr>
          <w:t xml:space="preserve">Федерального закона </w:t>
        </w:r>
        <w:r w:rsidR="00101FD5" w:rsidRPr="00101FD5">
          <w:rPr>
            <w:rStyle w:val="ac"/>
            <w:color w:val="000000" w:themeColor="text1"/>
            <w:spacing w:val="2"/>
            <w:sz w:val="28"/>
            <w:szCs w:val="28"/>
          </w:rPr>
          <w:t>«</w:t>
        </w:r>
        <w:r w:rsidR="005409B8" w:rsidRPr="005E525B">
          <w:rPr>
            <w:rStyle w:val="ac"/>
            <w:color w:val="000000" w:themeColor="text1"/>
            <w:spacing w:val="2"/>
            <w:sz w:val="28"/>
            <w:szCs w:val="28"/>
          </w:rPr>
          <w:t>О муниципальной службе в Российской Федерации</w:t>
        </w:r>
      </w:hyperlink>
      <w:r w:rsidR="00101FD5" w:rsidRPr="00101FD5">
        <w:rPr>
          <w:color w:val="000000" w:themeColor="text1"/>
          <w:spacing w:val="2"/>
          <w:sz w:val="28"/>
          <w:szCs w:val="28"/>
        </w:rPr>
        <w:t>»</w:t>
      </w:r>
      <w:r w:rsidR="005409B8" w:rsidRPr="005E525B">
        <w:rPr>
          <w:color w:val="000000" w:themeColor="text1"/>
          <w:spacing w:val="2"/>
          <w:sz w:val="28"/>
          <w:szCs w:val="28"/>
        </w:rPr>
        <w:t>:</w:t>
      </w:r>
    </w:p>
    <w:p w:rsidR="005409B8" w:rsidRPr="005E525B" w:rsidRDefault="005E525B" w:rsidP="005E525B">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000000" w:themeColor="text1"/>
          <w:spacing w:val="2"/>
          <w:sz w:val="28"/>
          <w:szCs w:val="28"/>
        </w:rPr>
        <w:t xml:space="preserve">        </w:t>
      </w:r>
      <w:r w:rsidR="005409B8" w:rsidRPr="005E525B">
        <w:rPr>
          <w:color w:val="000000" w:themeColor="text1"/>
          <w:spacing w:val="2"/>
          <w:sz w:val="28"/>
          <w:szCs w:val="28"/>
        </w:rPr>
        <w:t>1) для обеспечения прохождения муниципальной службы - в отношении муниципального служащего, проходящего муниципальную службу;</w:t>
      </w:r>
    </w:p>
    <w:p w:rsidR="005409B8" w:rsidRPr="005E525B" w:rsidRDefault="005E525B" w:rsidP="005E525B">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000000" w:themeColor="text1"/>
          <w:spacing w:val="2"/>
          <w:sz w:val="28"/>
          <w:szCs w:val="28"/>
        </w:rPr>
        <w:t xml:space="preserve">        </w:t>
      </w:r>
      <w:r w:rsidR="005409B8" w:rsidRPr="005E525B">
        <w:rPr>
          <w:color w:val="000000" w:themeColor="text1"/>
          <w:spacing w:val="2"/>
          <w:sz w:val="28"/>
          <w:szCs w:val="28"/>
        </w:rPr>
        <w:t>2) для назначения пенсии за выслугу лет - в отношении муниципального служащего, уволенного с муниципальной службы, на день его увольнения с муниципальной службы.</w:t>
      </w:r>
    </w:p>
    <w:p w:rsidR="005409B8" w:rsidRPr="005E525B" w:rsidRDefault="005E525B" w:rsidP="005E525B">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000000" w:themeColor="text1"/>
          <w:spacing w:val="2"/>
          <w:sz w:val="28"/>
          <w:szCs w:val="28"/>
        </w:rPr>
        <w:t xml:space="preserve">         </w:t>
      </w:r>
      <w:r w:rsidR="005409B8" w:rsidRPr="005E525B">
        <w:rPr>
          <w:color w:val="000000" w:themeColor="text1"/>
          <w:spacing w:val="2"/>
          <w:sz w:val="28"/>
          <w:szCs w:val="28"/>
        </w:rPr>
        <w:t xml:space="preserve">3. 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гражданскому (муниципальному) служащему для выполнения должностных обязанностей в соответствии с его должностным регламентом (должностной инструкцией), ранее включенные в стаж гражданской (муниципальной) </w:t>
      </w:r>
      <w:r w:rsidR="005409B8" w:rsidRPr="005E525B">
        <w:rPr>
          <w:color w:val="000000" w:themeColor="text1"/>
          <w:spacing w:val="2"/>
          <w:sz w:val="28"/>
          <w:szCs w:val="28"/>
        </w:rPr>
        <w:lastRenderedPageBreak/>
        <w:t>службы в соответствии с законами субъектов Российской Федерации, учитываются при установлении стажа муниципальной службы в соответствии с частью 2 настоящей статьи на основании соответствующих решений об установлении и (или) об исчислении стажа гражданской (муниципальной) службы.</w:t>
      </w:r>
    </w:p>
    <w:p w:rsidR="005409B8" w:rsidRPr="005E525B" w:rsidRDefault="005E525B" w:rsidP="005E525B">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000000" w:themeColor="text1"/>
          <w:spacing w:val="2"/>
          <w:sz w:val="28"/>
          <w:szCs w:val="28"/>
        </w:rPr>
        <w:t xml:space="preserve">         </w:t>
      </w:r>
      <w:r w:rsidR="005409B8" w:rsidRPr="005E525B">
        <w:rPr>
          <w:color w:val="000000" w:themeColor="text1"/>
          <w:spacing w:val="2"/>
          <w:sz w:val="28"/>
          <w:szCs w:val="28"/>
        </w:rPr>
        <w:t xml:space="preserve">4.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 в совокупности не превышающие пять лет, учитываются при установлении стажа муниципальной службы в соответствии с частью 2 настоящей статьи </w:t>
      </w:r>
      <w:r w:rsidR="003977E8" w:rsidRPr="005E525B">
        <w:rPr>
          <w:color w:val="000000" w:themeColor="text1"/>
          <w:sz w:val="28"/>
          <w:szCs w:val="28"/>
        </w:rPr>
        <w:t>на основании решения комиссии Артемьевского сельского поселения</w:t>
      </w:r>
      <w:r w:rsidR="005409B8" w:rsidRPr="005E525B">
        <w:rPr>
          <w:color w:val="000000" w:themeColor="text1"/>
          <w:spacing w:val="2"/>
          <w:sz w:val="28"/>
          <w:szCs w:val="28"/>
        </w:rPr>
        <w:t>.</w:t>
      </w:r>
    </w:p>
    <w:p w:rsidR="005409B8" w:rsidRPr="005E525B" w:rsidRDefault="005E525B" w:rsidP="005E525B">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000000" w:themeColor="text1"/>
          <w:spacing w:val="2"/>
          <w:sz w:val="28"/>
          <w:szCs w:val="28"/>
        </w:rPr>
        <w:t xml:space="preserve">         </w:t>
      </w:r>
      <w:r w:rsidR="005409B8" w:rsidRPr="005E525B">
        <w:rPr>
          <w:color w:val="000000" w:themeColor="text1"/>
          <w:spacing w:val="2"/>
          <w:sz w:val="28"/>
          <w:szCs w:val="28"/>
        </w:rPr>
        <w:t xml:space="preserve">Рассмотрение указанного вопроса осуществляется на основании ходатайства </w:t>
      </w:r>
      <w:r w:rsidRPr="005E525B">
        <w:rPr>
          <w:color w:val="000000" w:themeColor="text1"/>
          <w:spacing w:val="2"/>
          <w:sz w:val="28"/>
          <w:szCs w:val="28"/>
        </w:rPr>
        <w:t xml:space="preserve">Главы </w:t>
      </w:r>
      <w:r w:rsidRPr="005E525B">
        <w:rPr>
          <w:color w:val="000000" w:themeColor="text1"/>
          <w:sz w:val="28"/>
          <w:szCs w:val="28"/>
        </w:rPr>
        <w:t>Артемьевского сельского поселения</w:t>
      </w:r>
      <w:r w:rsidR="005409B8" w:rsidRPr="005E525B">
        <w:rPr>
          <w:color w:val="000000" w:themeColor="text1"/>
          <w:spacing w:val="2"/>
          <w:sz w:val="28"/>
          <w:szCs w:val="28"/>
        </w:rPr>
        <w:t xml:space="preserve">. Ходатайство подается в отношении муниципального служащего, замещающего должность муниципальной службы в </w:t>
      </w:r>
      <w:r w:rsidRPr="005E525B">
        <w:rPr>
          <w:color w:val="000000" w:themeColor="text1"/>
          <w:spacing w:val="2"/>
          <w:sz w:val="28"/>
          <w:szCs w:val="28"/>
        </w:rPr>
        <w:t xml:space="preserve">Администрации </w:t>
      </w:r>
      <w:r w:rsidRPr="005E525B">
        <w:rPr>
          <w:color w:val="000000" w:themeColor="text1"/>
          <w:sz w:val="28"/>
          <w:szCs w:val="28"/>
        </w:rPr>
        <w:t>Артемьевского сельского поселения</w:t>
      </w:r>
      <w:r w:rsidR="005409B8" w:rsidRPr="005E525B">
        <w:rPr>
          <w:color w:val="000000" w:themeColor="text1"/>
          <w:spacing w:val="2"/>
          <w:sz w:val="28"/>
          <w:szCs w:val="28"/>
        </w:rPr>
        <w:t>, после успешного завершения им испытания либо по истечении трех месяцев после назначения его на должность муниципальной службы, если испытание не устанавливалось.</w:t>
      </w:r>
    </w:p>
    <w:p w:rsidR="005409B8" w:rsidRPr="005E525B" w:rsidRDefault="005E525B" w:rsidP="005E525B">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000000" w:themeColor="text1"/>
          <w:spacing w:val="2"/>
          <w:sz w:val="28"/>
          <w:szCs w:val="28"/>
        </w:rPr>
        <w:t xml:space="preserve">        </w:t>
      </w:r>
      <w:r w:rsidR="005409B8" w:rsidRPr="005E525B">
        <w:rPr>
          <w:color w:val="000000" w:themeColor="text1"/>
          <w:spacing w:val="2"/>
          <w:sz w:val="28"/>
          <w:szCs w:val="28"/>
        </w:rPr>
        <w:t>5. Пересмотр стажа муниципальной службы в отношении лица, уволенного с муниципальной службы, не допускается, за исключением случаев, установленных частями 6 - 8 настоящей статьи.</w:t>
      </w:r>
    </w:p>
    <w:p w:rsidR="005409B8" w:rsidRPr="005E525B" w:rsidRDefault="005E525B" w:rsidP="005E525B">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000000" w:themeColor="text1"/>
          <w:spacing w:val="2"/>
          <w:sz w:val="28"/>
          <w:szCs w:val="28"/>
        </w:rPr>
        <w:t xml:space="preserve">        </w:t>
      </w:r>
      <w:r w:rsidR="005409B8" w:rsidRPr="005E525B">
        <w:rPr>
          <w:color w:val="000000" w:themeColor="text1"/>
          <w:spacing w:val="2"/>
          <w:sz w:val="28"/>
          <w:szCs w:val="28"/>
        </w:rPr>
        <w:t xml:space="preserve">6. Период замещения муниципальной должности после увольнения с муниципальной службы включается в стаж муниципальной службы, установленный для назначения пенсии за выслугу лет, на основании </w:t>
      </w:r>
      <w:r w:rsidRPr="005E525B">
        <w:rPr>
          <w:color w:val="000000" w:themeColor="text1"/>
          <w:sz w:val="28"/>
          <w:szCs w:val="28"/>
        </w:rPr>
        <w:t>решения комиссии Артемьевского сельского поселения</w:t>
      </w:r>
      <w:r w:rsidR="005409B8" w:rsidRPr="005E525B">
        <w:rPr>
          <w:color w:val="000000" w:themeColor="text1"/>
          <w:spacing w:val="2"/>
          <w:sz w:val="28"/>
          <w:szCs w:val="28"/>
        </w:rPr>
        <w:t>, если иной порядок не установлен муниципальным нормативным правовым актом</w:t>
      </w:r>
      <w:r w:rsidRPr="005E525B">
        <w:rPr>
          <w:color w:val="000000" w:themeColor="text1"/>
          <w:spacing w:val="2"/>
          <w:sz w:val="28"/>
          <w:szCs w:val="28"/>
        </w:rPr>
        <w:t xml:space="preserve"> </w:t>
      </w:r>
      <w:r w:rsidRPr="005E525B">
        <w:rPr>
          <w:color w:val="000000" w:themeColor="text1"/>
          <w:sz w:val="28"/>
          <w:szCs w:val="28"/>
        </w:rPr>
        <w:t>Артемьевского сельского поселения</w:t>
      </w:r>
      <w:r w:rsidR="005409B8" w:rsidRPr="005E525B">
        <w:rPr>
          <w:color w:val="000000" w:themeColor="text1"/>
          <w:spacing w:val="2"/>
          <w:sz w:val="28"/>
          <w:szCs w:val="28"/>
        </w:rPr>
        <w:t>.</w:t>
      </w:r>
    </w:p>
    <w:p w:rsidR="005409B8" w:rsidRPr="005E525B" w:rsidRDefault="005E525B" w:rsidP="005E525B">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000000" w:themeColor="text1"/>
          <w:spacing w:val="2"/>
          <w:sz w:val="28"/>
          <w:szCs w:val="28"/>
        </w:rPr>
        <w:t xml:space="preserve">        </w:t>
      </w:r>
      <w:r w:rsidR="005409B8" w:rsidRPr="005E525B">
        <w:rPr>
          <w:color w:val="000000" w:themeColor="text1"/>
          <w:spacing w:val="2"/>
          <w:sz w:val="28"/>
          <w:szCs w:val="28"/>
        </w:rPr>
        <w:t>Рассмотрение указанного вопроса осуществляется при назначении пенсии за выслугу лет в отношении лица, стаж муниципальной службы которого, установленный на день увольнения с муниципальной службы, дает право на назначение пенсии за выслугу лет.</w:t>
      </w:r>
    </w:p>
    <w:p w:rsidR="005E525B" w:rsidRPr="005E525B" w:rsidRDefault="005E525B" w:rsidP="005E525B">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000000" w:themeColor="text1"/>
          <w:spacing w:val="2"/>
          <w:sz w:val="28"/>
          <w:szCs w:val="28"/>
        </w:rPr>
        <w:t xml:space="preserve">        </w:t>
      </w:r>
      <w:r w:rsidR="005409B8" w:rsidRPr="005E525B">
        <w:rPr>
          <w:color w:val="000000" w:themeColor="text1"/>
          <w:spacing w:val="2"/>
          <w:sz w:val="28"/>
          <w:szCs w:val="28"/>
        </w:rPr>
        <w:t xml:space="preserve">7. Период замещения должности муниципальной службы или муниципальной должности после назначения пенсии за выслугу лет включается в стаж муниципальной службы, установленный для назначения пенсии за выслугу лет, на основании </w:t>
      </w:r>
      <w:r w:rsidRPr="005E525B">
        <w:rPr>
          <w:color w:val="000000" w:themeColor="text1"/>
          <w:sz w:val="28"/>
          <w:szCs w:val="28"/>
        </w:rPr>
        <w:t>решения комиссии Артемьевского сельского поселения</w:t>
      </w:r>
      <w:r w:rsidRPr="005E525B">
        <w:rPr>
          <w:color w:val="000000" w:themeColor="text1"/>
          <w:spacing w:val="2"/>
          <w:sz w:val="28"/>
          <w:szCs w:val="28"/>
        </w:rPr>
        <w:t xml:space="preserve">, если иной порядок не установлен муниципальным нормативным правовым актом </w:t>
      </w:r>
      <w:r w:rsidRPr="005E525B">
        <w:rPr>
          <w:color w:val="000000" w:themeColor="text1"/>
          <w:sz w:val="28"/>
          <w:szCs w:val="28"/>
        </w:rPr>
        <w:t xml:space="preserve">Артемьевского сельского поселения. </w:t>
      </w:r>
      <w:r w:rsidRPr="005E525B">
        <w:rPr>
          <w:color w:val="000000" w:themeColor="text1"/>
          <w:spacing w:val="2"/>
          <w:sz w:val="28"/>
          <w:szCs w:val="28"/>
        </w:rPr>
        <w:t xml:space="preserve"> </w:t>
      </w:r>
    </w:p>
    <w:p w:rsidR="005409B8" w:rsidRPr="00101FD5" w:rsidRDefault="005409B8" w:rsidP="00101FD5">
      <w:pPr>
        <w:pStyle w:val="formattext"/>
        <w:shd w:val="clear" w:color="auto" w:fill="FFFFFF"/>
        <w:spacing w:before="0" w:beforeAutospacing="0" w:after="0" w:afterAutospacing="0"/>
        <w:jc w:val="both"/>
        <w:textAlignment w:val="baseline"/>
        <w:rPr>
          <w:color w:val="000000" w:themeColor="text1"/>
          <w:spacing w:val="2"/>
          <w:sz w:val="28"/>
          <w:szCs w:val="28"/>
        </w:rPr>
      </w:pPr>
      <w:r w:rsidRPr="005E525B">
        <w:rPr>
          <w:color w:val="000000" w:themeColor="text1"/>
          <w:spacing w:val="2"/>
          <w:sz w:val="28"/>
          <w:szCs w:val="28"/>
        </w:rPr>
        <w:t>Рассмотрение указанного вопроса осуществляется по заявлению лица, которому назначена пенсия за выслугу лет, если продолжительность замещения должности муниципальной службы или муниципальной должности составила не менее одного года.</w:t>
      </w:r>
      <w:r w:rsidRPr="005E525B">
        <w:rPr>
          <w:color w:val="000000" w:themeColor="text1"/>
          <w:spacing w:val="2"/>
          <w:sz w:val="28"/>
          <w:szCs w:val="28"/>
        </w:rPr>
        <w:br/>
      </w:r>
      <w:r w:rsidR="003977E8" w:rsidRPr="005E525B">
        <w:rPr>
          <w:color w:val="000000" w:themeColor="text1"/>
          <w:spacing w:val="2"/>
          <w:sz w:val="28"/>
          <w:szCs w:val="28"/>
        </w:rPr>
        <w:t xml:space="preserve">          8.</w:t>
      </w:r>
      <w:r w:rsidR="003977E8" w:rsidRPr="005E525B">
        <w:rPr>
          <w:rFonts w:ascii="Arial" w:hAnsi="Arial" w:cs="Arial"/>
          <w:color w:val="000000" w:themeColor="text1"/>
          <w:spacing w:val="2"/>
          <w:sz w:val="21"/>
          <w:szCs w:val="21"/>
        </w:rPr>
        <w:t xml:space="preserve"> </w:t>
      </w:r>
      <w:r w:rsidRPr="00212FD9">
        <w:rPr>
          <w:sz w:val="28"/>
          <w:szCs w:val="28"/>
        </w:rPr>
        <w:t xml:space="preserve">При выявлении нарушений требований законодательства, </w:t>
      </w:r>
      <w:r w:rsidRPr="00212FD9">
        <w:rPr>
          <w:sz w:val="28"/>
          <w:szCs w:val="28"/>
        </w:rPr>
        <w:lastRenderedPageBreak/>
        <w:t xml:space="preserve">допущенных при исчислении и установлении стажа муниципальной службы для назначения пенсии за выслугу лет, они подлежат устранению работодателем, принявшим решение об установлении стажа муниципальной службы для назначения пенсии за выслугу лет, </w:t>
      </w:r>
      <w:r w:rsidRPr="00A835D8">
        <w:rPr>
          <w:sz w:val="28"/>
          <w:szCs w:val="28"/>
        </w:rPr>
        <w:t xml:space="preserve">если иной порядок не установлен муниципальным нормативным правовым актом </w:t>
      </w:r>
      <w:r w:rsidR="003977E8">
        <w:rPr>
          <w:sz w:val="28"/>
          <w:szCs w:val="28"/>
        </w:rPr>
        <w:t xml:space="preserve">Артемьевского </w:t>
      </w:r>
      <w:r w:rsidRPr="00A835D8">
        <w:rPr>
          <w:sz w:val="28"/>
          <w:szCs w:val="28"/>
        </w:rPr>
        <w:t>сельского поселения.</w:t>
      </w:r>
    </w:p>
    <w:p w:rsidR="005409B8" w:rsidRPr="00A835D8" w:rsidRDefault="005409B8" w:rsidP="005409B8">
      <w:pPr>
        <w:autoSpaceDE w:val="0"/>
        <w:autoSpaceDN w:val="0"/>
        <w:adjustRightInd w:val="0"/>
        <w:ind w:firstLine="567"/>
        <w:jc w:val="both"/>
        <w:rPr>
          <w:sz w:val="28"/>
          <w:szCs w:val="28"/>
        </w:rPr>
      </w:pPr>
      <w:r w:rsidRPr="00A835D8">
        <w:rPr>
          <w:sz w:val="28"/>
          <w:szCs w:val="28"/>
        </w:rPr>
        <w:t xml:space="preserve">Рассмотрение указанного вопроса осуществляется по заявлению лица, которому назначается или назначена пенсия за выслугу лет, на основании решения комиссии </w:t>
      </w:r>
      <w:r w:rsidR="003977E8">
        <w:rPr>
          <w:sz w:val="28"/>
          <w:szCs w:val="28"/>
        </w:rPr>
        <w:t xml:space="preserve">Артемьевского </w:t>
      </w:r>
      <w:r w:rsidRPr="00A835D8">
        <w:rPr>
          <w:sz w:val="28"/>
          <w:szCs w:val="28"/>
        </w:rPr>
        <w:t>сельского поселения или по инициативе работодателя, принявшего соответствующее решение.</w:t>
      </w:r>
    </w:p>
    <w:p w:rsidR="005409B8" w:rsidRPr="00212FD9" w:rsidRDefault="005409B8" w:rsidP="005409B8">
      <w:pPr>
        <w:autoSpaceDE w:val="0"/>
        <w:autoSpaceDN w:val="0"/>
        <w:adjustRightInd w:val="0"/>
        <w:ind w:firstLine="567"/>
        <w:jc w:val="both"/>
        <w:rPr>
          <w:sz w:val="28"/>
          <w:szCs w:val="28"/>
        </w:rPr>
      </w:pPr>
      <w:r w:rsidRPr="00A835D8">
        <w:rPr>
          <w:sz w:val="28"/>
          <w:szCs w:val="28"/>
        </w:rPr>
        <w:t xml:space="preserve">При выявлении арифметических ошибок, допущенных при исчислении стажа муниципальной службы для назначения пенсии за выслугу лет, они подлежат исправлению на основании решения комиссии </w:t>
      </w:r>
      <w:r w:rsidR="003977E8">
        <w:rPr>
          <w:sz w:val="28"/>
          <w:szCs w:val="28"/>
        </w:rPr>
        <w:t xml:space="preserve">Артемьевского </w:t>
      </w:r>
      <w:r w:rsidRPr="00A835D8">
        <w:rPr>
          <w:sz w:val="28"/>
          <w:szCs w:val="28"/>
        </w:rPr>
        <w:t xml:space="preserve">сельского поселения, если иной порядок не установлен муниципальным нормативным правовым актом </w:t>
      </w:r>
      <w:r w:rsidR="003977E8">
        <w:rPr>
          <w:sz w:val="28"/>
          <w:szCs w:val="28"/>
        </w:rPr>
        <w:t xml:space="preserve">Артемьевского </w:t>
      </w:r>
      <w:r w:rsidRPr="00A835D8">
        <w:rPr>
          <w:sz w:val="28"/>
          <w:szCs w:val="28"/>
        </w:rPr>
        <w:t>сельского поселения.</w:t>
      </w:r>
    </w:p>
    <w:p w:rsidR="005409B8" w:rsidRDefault="003977E8" w:rsidP="003977E8">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w:t>
      </w:r>
      <w:r w:rsidR="005409B8" w:rsidRPr="00212FD9">
        <w:rPr>
          <w:sz w:val="28"/>
          <w:szCs w:val="28"/>
        </w:rPr>
        <w:t xml:space="preserve">Рассмотрение указанного вопроса осуществляется по заявлению лица, которому назначается или назначена пенсия за выслугу лет, члена комиссии </w:t>
      </w:r>
      <w:r>
        <w:rPr>
          <w:sz w:val="28"/>
          <w:szCs w:val="28"/>
        </w:rPr>
        <w:t xml:space="preserve">Артемьевского </w:t>
      </w:r>
      <w:r w:rsidR="005409B8">
        <w:rPr>
          <w:sz w:val="28"/>
          <w:szCs w:val="28"/>
        </w:rPr>
        <w:t xml:space="preserve">сельского поселения </w:t>
      </w:r>
      <w:r w:rsidR="005409B8" w:rsidRPr="00212FD9">
        <w:rPr>
          <w:sz w:val="28"/>
          <w:szCs w:val="28"/>
        </w:rPr>
        <w:t>и</w:t>
      </w:r>
      <w:r w:rsidR="005409B8">
        <w:rPr>
          <w:sz w:val="28"/>
          <w:szCs w:val="28"/>
        </w:rPr>
        <w:t>ли</w:t>
      </w:r>
      <w:r w:rsidR="005409B8" w:rsidRPr="00212FD9">
        <w:rPr>
          <w:sz w:val="28"/>
          <w:szCs w:val="28"/>
        </w:rPr>
        <w:t xml:space="preserve"> иного лица в соответствии с муниципальным нормативным правовым актом.</w:t>
      </w:r>
    </w:p>
    <w:p w:rsidR="00810DC3" w:rsidRPr="003977E8" w:rsidRDefault="005409B8" w:rsidP="003977E8">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sz w:val="21"/>
          <w:szCs w:val="21"/>
        </w:rPr>
      </w:pPr>
      <w:r w:rsidRPr="003977E8">
        <w:rPr>
          <w:color w:val="2D2D2D"/>
          <w:spacing w:val="2"/>
          <w:sz w:val="28"/>
          <w:szCs w:val="28"/>
        </w:rPr>
        <w:t xml:space="preserve">        </w:t>
      </w:r>
      <w:r w:rsidRPr="003977E8">
        <w:rPr>
          <w:color w:val="000000" w:themeColor="text1"/>
          <w:spacing w:val="2"/>
          <w:sz w:val="28"/>
          <w:szCs w:val="28"/>
        </w:rPr>
        <w:t xml:space="preserve">9. Споры по установлению стажа муниципальной службы при оспаривании решения работодателя рассматриваются в порядке, установленном трудовым законодательством. Споры по установлению стажа муниципальной службы при оспаривании решения комиссии </w:t>
      </w:r>
      <w:r w:rsidR="003977E8" w:rsidRPr="003977E8">
        <w:rPr>
          <w:color w:val="000000" w:themeColor="text1"/>
          <w:sz w:val="28"/>
          <w:szCs w:val="28"/>
        </w:rPr>
        <w:t>Артемьевского сельского поселения</w:t>
      </w:r>
      <w:r w:rsidR="003977E8" w:rsidRPr="003977E8">
        <w:rPr>
          <w:color w:val="000000" w:themeColor="text1"/>
          <w:spacing w:val="2"/>
          <w:sz w:val="28"/>
          <w:szCs w:val="28"/>
        </w:rPr>
        <w:t xml:space="preserve"> </w:t>
      </w:r>
      <w:r w:rsidRPr="003977E8">
        <w:rPr>
          <w:color w:val="000000" w:themeColor="text1"/>
          <w:spacing w:val="2"/>
          <w:sz w:val="28"/>
          <w:szCs w:val="28"/>
        </w:rPr>
        <w:t>рассматриваются комиссией</w:t>
      </w:r>
      <w:r w:rsidR="003977E8" w:rsidRPr="003977E8">
        <w:rPr>
          <w:color w:val="000000" w:themeColor="text1"/>
          <w:spacing w:val="2"/>
          <w:sz w:val="28"/>
          <w:szCs w:val="28"/>
        </w:rPr>
        <w:t xml:space="preserve"> </w:t>
      </w:r>
      <w:r w:rsidR="003977E8" w:rsidRPr="003977E8">
        <w:rPr>
          <w:color w:val="000000" w:themeColor="text1"/>
          <w:sz w:val="28"/>
          <w:szCs w:val="28"/>
        </w:rPr>
        <w:t>Артемьевского сельского поселения</w:t>
      </w:r>
      <w:r w:rsidRPr="003977E8">
        <w:rPr>
          <w:color w:val="000000" w:themeColor="text1"/>
          <w:spacing w:val="2"/>
          <w:sz w:val="28"/>
          <w:szCs w:val="28"/>
        </w:rPr>
        <w:t>, а при несогласии заявителя с принятым решением - в судебном порядке.</w:t>
      </w:r>
      <w:r w:rsidR="00810DC3" w:rsidRPr="003977E8">
        <w:rPr>
          <w:color w:val="000000" w:themeColor="text1"/>
          <w:sz w:val="28"/>
          <w:szCs w:val="28"/>
        </w:rPr>
        <w:t>»</w:t>
      </w:r>
      <w:r w:rsidRPr="003977E8">
        <w:rPr>
          <w:color w:val="000000" w:themeColor="text1"/>
          <w:sz w:val="28"/>
          <w:szCs w:val="28"/>
        </w:rPr>
        <w:t>;</w:t>
      </w:r>
    </w:p>
    <w:p w:rsidR="00810DC3" w:rsidRDefault="00586ECE" w:rsidP="00586ECE">
      <w:pPr>
        <w:suppressAutoHyphens w:val="0"/>
        <w:autoSpaceDE w:val="0"/>
        <w:autoSpaceDN w:val="0"/>
        <w:adjustRightInd w:val="0"/>
        <w:jc w:val="both"/>
        <w:rPr>
          <w:sz w:val="28"/>
          <w:szCs w:val="28"/>
        </w:rPr>
      </w:pPr>
      <w:r>
        <w:rPr>
          <w:sz w:val="28"/>
          <w:szCs w:val="28"/>
        </w:rPr>
        <w:t xml:space="preserve">         1.12. с</w:t>
      </w:r>
      <w:r w:rsidR="00810DC3">
        <w:rPr>
          <w:sz w:val="28"/>
          <w:szCs w:val="28"/>
        </w:rPr>
        <w:t>татью 26 изложить в следующей редакции:</w:t>
      </w:r>
    </w:p>
    <w:p w:rsidR="00810DC3" w:rsidRPr="009F26F8" w:rsidRDefault="00586ECE" w:rsidP="00810DC3">
      <w:pPr>
        <w:autoSpaceDE w:val="0"/>
        <w:autoSpaceDN w:val="0"/>
        <w:adjustRightInd w:val="0"/>
        <w:ind w:firstLine="567"/>
        <w:jc w:val="both"/>
        <w:rPr>
          <w:sz w:val="28"/>
          <w:szCs w:val="28"/>
        </w:rPr>
      </w:pPr>
      <w:r>
        <w:rPr>
          <w:b/>
          <w:bCs/>
          <w:color w:val="26282F"/>
          <w:sz w:val="28"/>
          <w:szCs w:val="28"/>
        </w:rPr>
        <w:t xml:space="preserve"> </w:t>
      </w:r>
      <w:r w:rsidR="00810DC3" w:rsidRPr="00425FDE">
        <w:rPr>
          <w:b/>
          <w:bCs/>
          <w:color w:val="26282F"/>
          <w:sz w:val="28"/>
          <w:szCs w:val="28"/>
        </w:rPr>
        <w:t>«</w:t>
      </w:r>
      <w:r w:rsidR="00810DC3" w:rsidRPr="00586ECE">
        <w:rPr>
          <w:b/>
          <w:bCs/>
          <w:color w:val="000000" w:themeColor="text1"/>
          <w:sz w:val="28"/>
          <w:szCs w:val="28"/>
        </w:rPr>
        <w:t>Статья 26.</w:t>
      </w:r>
      <w:r w:rsidR="00810DC3" w:rsidRPr="00586ECE">
        <w:rPr>
          <w:b/>
          <w:color w:val="000000" w:themeColor="text1"/>
          <w:sz w:val="28"/>
          <w:szCs w:val="28"/>
        </w:rPr>
        <w:t xml:space="preserve"> Поощрение муниципального служащего</w:t>
      </w:r>
    </w:p>
    <w:p w:rsidR="00810DC3" w:rsidRPr="009F26F8" w:rsidRDefault="00586ECE" w:rsidP="00810DC3">
      <w:pPr>
        <w:autoSpaceDE w:val="0"/>
        <w:autoSpaceDN w:val="0"/>
        <w:adjustRightInd w:val="0"/>
        <w:ind w:firstLine="567"/>
        <w:jc w:val="both"/>
        <w:rPr>
          <w:sz w:val="28"/>
          <w:szCs w:val="28"/>
        </w:rPr>
      </w:pPr>
      <w:r>
        <w:rPr>
          <w:sz w:val="28"/>
          <w:szCs w:val="28"/>
        </w:rPr>
        <w:t xml:space="preserve"> </w:t>
      </w:r>
      <w:r w:rsidR="00810DC3" w:rsidRPr="009F26F8">
        <w:rPr>
          <w:sz w:val="28"/>
          <w:szCs w:val="28"/>
        </w:rPr>
        <w:t>1. В целях поощрения муниципального служащего за безупречную и эффективную муниципальную службу применяются следующие виды поощрения и награждения:</w:t>
      </w:r>
    </w:p>
    <w:p w:rsidR="00810DC3" w:rsidRPr="009F26F8" w:rsidRDefault="00810DC3" w:rsidP="00810DC3">
      <w:pPr>
        <w:autoSpaceDE w:val="0"/>
        <w:autoSpaceDN w:val="0"/>
        <w:adjustRightInd w:val="0"/>
        <w:ind w:firstLine="567"/>
        <w:jc w:val="both"/>
        <w:rPr>
          <w:sz w:val="28"/>
          <w:szCs w:val="28"/>
        </w:rPr>
      </w:pPr>
      <w:r w:rsidRPr="009F26F8">
        <w:rPr>
          <w:sz w:val="28"/>
          <w:szCs w:val="28"/>
        </w:rPr>
        <w:t xml:space="preserve">1) поощрение работодателя или </w:t>
      </w:r>
      <w:r>
        <w:rPr>
          <w:sz w:val="28"/>
          <w:szCs w:val="28"/>
        </w:rPr>
        <w:t xml:space="preserve">Администрации </w:t>
      </w:r>
      <w:r w:rsidR="004B2203" w:rsidRPr="00C53F62">
        <w:rPr>
          <w:sz w:val="28"/>
          <w:szCs w:val="28"/>
        </w:rPr>
        <w:t>Артемьевского</w:t>
      </w:r>
      <w:r w:rsidR="00586ECE">
        <w:rPr>
          <w:sz w:val="28"/>
          <w:szCs w:val="28"/>
        </w:rPr>
        <w:t xml:space="preserve"> </w:t>
      </w:r>
      <w:r>
        <w:rPr>
          <w:sz w:val="28"/>
          <w:szCs w:val="28"/>
        </w:rPr>
        <w:t>сельского поселения</w:t>
      </w:r>
      <w:r w:rsidRPr="009F26F8">
        <w:rPr>
          <w:sz w:val="28"/>
          <w:szCs w:val="28"/>
        </w:rPr>
        <w:t>;</w:t>
      </w:r>
    </w:p>
    <w:p w:rsidR="00810DC3" w:rsidRPr="009F26F8" w:rsidRDefault="00810DC3" w:rsidP="00810DC3">
      <w:pPr>
        <w:autoSpaceDE w:val="0"/>
        <w:autoSpaceDN w:val="0"/>
        <w:adjustRightInd w:val="0"/>
        <w:ind w:firstLine="567"/>
        <w:jc w:val="both"/>
        <w:rPr>
          <w:sz w:val="28"/>
          <w:szCs w:val="28"/>
        </w:rPr>
      </w:pPr>
      <w:r w:rsidRPr="009F26F8">
        <w:rPr>
          <w:sz w:val="28"/>
          <w:szCs w:val="28"/>
        </w:rPr>
        <w:t xml:space="preserve">2) награждение наградами </w:t>
      </w:r>
      <w:r w:rsidR="004B2203" w:rsidRPr="00C53F62">
        <w:rPr>
          <w:sz w:val="28"/>
          <w:szCs w:val="28"/>
        </w:rPr>
        <w:t>Артемьевского</w:t>
      </w:r>
      <w:r w:rsidR="004B2203">
        <w:rPr>
          <w:sz w:val="28"/>
          <w:szCs w:val="28"/>
        </w:rPr>
        <w:t xml:space="preserve"> </w:t>
      </w:r>
      <w:r>
        <w:rPr>
          <w:sz w:val="28"/>
          <w:szCs w:val="28"/>
        </w:rPr>
        <w:t>сельского поселения</w:t>
      </w:r>
      <w:r w:rsidRPr="009F26F8">
        <w:rPr>
          <w:sz w:val="28"/>
          <w:szCs w:val="28"/>
        </w:rPr>
        <w:t xml:space="preserve"> или </w:t>
      </w:r>
      <w:r>
        <w:rPr>
          <w:sz w:val="28"/>
          <w:szCs w:val="28"/>
        </w:rPr>
        <w:t>Г</w:t>
      </w:r>
      <w:r w:rsidRPr="009F26F8">
        <w:rPr>
          <w:sz w:val="28"/>
          <w:szCs w:val="28"/>
        </w:rPr>
        <w:t xml:space="preserve">лавы </w:t>
      </w:r>
      <w:r w:rsidR="004B2203" w:rsidRPr="00C53F62">
        <w:rPr>
          <w:sz w:val="28"/>
          <w:szCs w:val="28"/>
        </w:rPr>
        <w:t>Артемьевского</w:t>
      </w:r>
      <w:r w:rsidR="004B2203">
        <w:rPr>
          <w:sz w:val="28"/>
          <w:szCs w:val="28"/>
        </w:rPr>
        <w:t xml:space="preserve"> </w:t>
      </w:r>
      <w:r>
        <w:rPr>
          <w:sz w:val="28"/>
          <w:szCs w:val="28"/>
        </w:rPr>
        <w:t>сельского поселения, награждение наградами Тутаевского муниципального района или Главы Тутаевского муниципального района</w:t>
      </w:r>
      <w:r w:rsidRPr="009F26F8">
        <w:rPr>
          <w:sz w:val="28"/>
          <w:szCs w:val="28"/>
        </w:rPr>
        <w:t>;</w:t>
      </w:r>
    </w:p>
    <w:p w:rsidR="00810DC3" w:rsidRPr="009F26F8" w:rsidRDefault="00810DC3" w:rsidP="00810DC3">
      <w:pPr>
        <w:autoSpaceDE w:val="0"/>
        <w:autoSpaceDN w:val="0"/>
        <w:adjustRightInd w:val="0"/>
        <w:ind w:firstLine="567"/>
        <w:jc w:val="both"/>
        <w:rPr>
          <w:sz w:val="28"/>
          <w:szCs w:val="28"/>
        </w:rPr>
      </w:pPr>
      <w:r w:rsidRPr="009F26F8">
        <w:rPr>
          <w:sz w:val="28"/>
          <w:szCs w:val="28"/>
        </w:rPr>
        <w:t>3) выплата единовременного поощрения в связи с выходом на пенсию за выслугу лет;</w:t>
      </w:r>
    </w:p>
    <w:p w:rsidR="00810DC3" w:rsidRPr="009F26F8" w:rsidRDefault="00810DC3" w:rsidP="00810DC3">
      <w:pPr>
        <w:autoSpaceDE w:val="0"/>
        <w:autoSpaceDN w:val="0"/>
        <w:adjustRightInd w:val="0"/>
        <w:ind w:firstLine="567"/>
        <w:jc w:val="both"/>
        <w:rPr>
          <w:sz w:val="28"/>
          <w:szCs w:val="28"/>
        </w:rPr>
      </w:pPr>
      <w:r w:rsidRPr="009F26F8">
        <w:rPr>
          <w:sz w:val="28"/>
          <w:szCs w:val="28"/>
        </w:rPr>
        <w:t>4) поощрение Губернатора Ярославской области;</w:t>
      </w:r>
    </w:p>
    <w:p w:rsidR="00810DC3" w:rsidRPr="009F26F8" w:rsidRDefault="00810DC3" w:rsidP="00810DC3">
      <w:pPr>
        <w:autoSpaceDE w:val="0"/>
        <w:autoSpaceDN w:val="0"/>
        <w:adjustRightInd w:val="0"/>
        <w:ind w:firstLine="567"/>
        <w:jc w:val="both"/>
        <w:rPr>
          <w:sz w:val="28"/>
          <w:szCs w:val="28"/>
        </w:rPr>
      </w:pPr>
      <w:r w:rsidRPr="009F26F8">
        <w:rPr>
          <w:sz w:val="28"/>
          <w:szCs w:val="28"/>
        </w:rPr>
        <w:t>5) награждение наградами Ярославской области;</w:t>
      </w:r>
    </w:p>
    <w:p w:rsidR="00810DC3" w:rsidRPr="009F26F8" w:rsidRDefault="00810DC3" w:rsidP="00810DC3">
      <w:pPr>
        <w:autoSpaceDE w:val="0"/>
        <w:autoSpaceDN w:val="0"/>
        <w:adjustRightInd w:val="0"/>
        <w:ind w:firstLine="567"/>
        <w:jc w:val="both"/>
        <w:rPr>
          <w:sz w:val="28"/>
          <w:szCs w:val="28"/>
        </w:rPr>
      </w:pPr>
      <w:r w:rsidRPr="009F26F8">
        <w:rPr>
          <w:sz w:val="28"/>
          <w:szCs w:val="28"/>
        </w:rPr>
        <w:t>6) поощрение Правительства Российской Федерации;</w:t>
      </w:r>
    </w:p>
    <w:p w:rsidR="00810DC3" w:rsidRPr="009F26F8" w:rsidRDefault="00810DC3" w:rsidP="00810DC3">
      <w:pPr>
        <w:autoSpaceDE w:val="0"/>
        <w:autoSpaceDN w:val="0"/>
        <w:adjustRightInd w:val="0"/>
        <w:ind w:firstLine="567"/>
        <w:jc w:val="both"/>
        <w:rPr>
          <w:sz w:val="28"/>
          <w:szCs w:val="28"/>
        </w:rPr>
      </w:pPr>
      <w:r w:rsidRPr="009F26F8">
        <w:rPr>
          <w:sz w:val="28"/>
          <w:szCs w:val="28"/>
        </w:rPr>
        <w:t>7) поощрение Президента Российской Федерации;</w:t>
      </w:r>
    </w:p>
    <w:p w:rsidR="00810DC3" w:rsidRPr="009F26F8" w:rsidRDefault="00810DC3" w:rsidP="00810DC3">
      <w:pPr>
        <w:autoSpaceDE w:val="0"/>
        <w:autoSpaceDN w:val="0"/>
        <w:adjustRightInd w:val="0"/>
        <w:ind w:firstLine="567"/>
        <w:jc w:val="both"/>
        <w:rPr>
          <w:sz w:val="28"/>
          <w:szCs w:val="28"/>
        </w:rPr>
      </w:pPr>
      <w:r w:rsidRPr="009F26F8">
        <w:rPr>
          <w:sz w:val="28"/>
          <w:szCs w:val="28"/>
        </w:rPr>
        <w:t>8) награждение государственными наградами Российской Федерации.</w:t>
      </w:r>
    </w:p>
    <w:p w:rsidR="00810DC3" w:rsidRPr="009F26F8" w:rsidRDefault="00810DC3" w:rsidP="00810DC3">
      <w:pPr>
        <w:autoSpaceDE w:val="0"/>
        <w:autoSpaceDN w:val="0"/>
        <w:adjustRightInd w:val="0"/>
        <w:ind w:firstLine="567"/>
        <w:jc w:val="both"/>
        <w:rPr>
          <w:sz w:val="28"/>
          <w:szCs w:val="28"/>
        </w:rPr>
      </w:pPr>
      <w:r w:rsidRPr="009F26F8">
        <w:rPr>
          <w:sz w:val="28"/>
          <w:szCs w:val="28"/>
        </w:rPr>
        <w:lastRenderedPageBreak/>
        <w:t xml:space="preserve">2. Поощрения и награждения муниципального служащего в соответствии с </w:t>
      </w:r>
      <w:r w:rsidR="004B2203">
        <w:rPr>
          <w:sz w:val="28"/>
          <w:szCs w:val="28"/>
        </w:rPr>
        <w:t>подпунктами 1 и 2 пункта</w:t>
      </w:r>
      <w:r w:rsidRPr="009F26F8">
        <w:rPr>
          <w:sz w:val="28"/>
          <w:szCs w:val="28"/>
        </w:rPr>
        <w:t xml:space="preserve"> 1 настоящей статьи и порядок их осуществления, а также размер и порядок выплат в связи с указанными поощрениями и награждениями устанавливаются муниципальным нормативным правовым актом, издаваемым </w:t>
      </w:r>
      <w:r>
        <w:rPr>
          <w:sz w:val="28"/>
          <w:szCs w:val="28"/>
        </w:rPr>
        <w:t xml:space="preserve">Муниципальным Советом </w:t>
      </w:r>
      <w:r w:rsidR="004B2203" w:rsidRPr="00C53F62">
        <w:rPr>
          <w:sz w:val="28"/>
          <w:szCs w:val="28"/>
        </w:rPr>
        <w:t>Артемьевского</w:t>
      </w:r>
      <w:r w:rsidR="004B2203">
        <w:rPr>
          <w:sz w:val="28"/>
          <w:szCs w:val="28"/>
        </w:rPr>
        <w:t xml:space="preserve"> </w:t>
      </w:r>
      <w:r>
        <w:rPr>
          <w:sz w:val="28"/>
          <w:szCs w:val="28"/>
        </w:rPr>
        <w:t xml:space="preserve">сельского поселения (в отношении награждения </w:t>
      </w:r>
      <w:r w:rsidRPr="009F26F8">
        <w:rPr>
          <w:sz w:val="28"/>
          <w:szCs w:val="28"/>
        </w:rPr>
        <w:t xml:space="preserve">наградами </w:t>
      </w:r>
      <w:r w:rsidR="004B2203" w:rsidRPr="00C53F62">
        <w:rPr>
          <w:sz w:val="28"/>
          <w:szCs w:val="28"/>
        </w:rPr>
        <w:t>Артемьевского</w:t>
      </w:r>
      <w:r w:rsidR="004B2203">
        <w:rPr>
          <w:sz w:val="28"/>
          <w:szCs w:val="28"/>
        </w:rPr>
        <w:t xml:space="preserve"> </w:t>
      </w:r>
      <w:r>
        <w:rPr>
          <w:sz w:val="28"/>
          <w:szCs w:val="28"/>
        </w:rPr>
        <w:t>сельского поселения</w:t>
      </w:r>
      <w:r w:rsidRPr="009F26F8">
        <w:rPr>
          <w:sz w:val="28"/>
          <w:szCs w:val="28"/>
        </w:rPr>
        <w:t xml:space="preserve"> или </w:t>
      </w:r>
      <w:r>
        <w:rPr>
          <w:sz w:val="28"/>
          <w:szCs w:val="28"/>
        </w:rPr>
        <w:t>Г</w:t>
      </w:r>
      <w:r w:rsidRPr="009F26F8">
        <w:rPr>
          <w:sz w:val="28"/>
          <w:szCs w:val="28"/>
        </w:rPr>
        <w:t xml:space="preserve">лавы </w:t>
      </w:r>
      <w:r w:rsidR="004B2203" w:rsidRPr="00C53F62">
        <w:rPr>
          <w:sz w:val="28"/>
          <w:szCs w:val="28"/>
        </w:rPr>
        <w:t>Артемьевского</w:t>
      </w:r>
      <w:r w:rsidR="004B2203">
        <w:rPr>
          <w:sz w:val="28"/>
          <w:szCs w:val="28"/>
        </w:rPr>
        <w:t xml:space="preserve"> </w:t>
      </w:r>
      <w:r>
        <w:rPr>
          <w:sz w:val="28"/>
          <w:szCs w:val="28"/>
        </w:rPr>
        <w:t xml:space="preserve">сельского поселения), награждение наградами Тутаевского муниципального района или Главы Тутаевского муниципального района </w:t>
      </w:r>
      <w:r w:rsidRPr="009F26F8">
        <w:rPr>
          <w:sz w:val="28"/>
          <w:szCs w:val="28"/>
        </w:rPr>
        <w:t>осуществляется по представлению работодателя.</w:t>
      </w:r>
      <w:r>
        <w:rPr>
          <w:sz w:val="28"/>
          <w:szCs w:val="28"/>
        </w:rPr>
        <w:t xml:space="preserve"> </w:t>
      </w:r>
    </w:p>
    <w:p w:rsidR="00810DC3" w:rsidRPr="009F26F8" w:rsidRDefault="00810DC3" w:rsidP="00810DC3">
      <w:pPr>
        <w:autoSpaceDE w:val="0"/>
        <w:autoSpaceDN w:val="0"/>
        <w:adjustRightInd w:val="0"/>
        <w:ind w:firstLine="567"/>
        <w:jc w:val="both"/>
        <w:rPr>
          <w:sz w:val="28"/>
          <w:szCs w:val="28"/>
        </w:rPr>
      </w:pPr>
      <w:r w:rsidRPr="009F26F8">
        <w:rPr>
          <w:sz w:val="28"/>
          <w:szCs w:val="28"/>
        </w:rPr>
        <w:t xml:space="preserve">3. Выплата единовременного поощрения в связи с выходом на пенсию за выслугу лет в соответствии с </w:t>
      </w:r>
      <w:r w:rsidR="004B2203">
        <w:rPr>
          <w:sz w:val="28"/>
          <w:szCs w:val="28"/>
        </w:rPr>
        <w:t>подпунктом 3 пункта</w:t>
      </w:r>
      <w:r w:rsidRPr="009F26F8">
        <w:rPr>
          <w:sz w:val="28"/>
          <w:szCs w:val="28"/>
        </w:rPr>
        <w:t xml:space="preserve"> 1 настоящей статьи производится один раз за весь период муниципальной службы при увольнении с муниципальной службы муниципального служащего, имеющего право на получение пенсии за выслугу лет в соответствии с Законом Ярославской области  </w:t>
      </w:r>
      <w:r>
        <w:rPr>
          <w:sz w:val="28"/>
          <w:szCs w:val="28"/>
        </w:rPr>
        <w:t xml:space="preserve">«О </w:t>
      </w:r>
      <w:r w:rsidRPr="009F26F8">
        <w:rPr>
          <w:sz w:val="28"/>
          <w:szCs w:val="28"/>
        </w:rPr>
        <w:t>пенсионном обеспечении государственных гражданских служащих Ярославской области и муниципальных служащих в Ярославской области</w:t>
      </w:r>
      <w:r>
        <w:rPr>
          <w:sz w:val="28"/>
          <w:szCs w:val="28"/>
        </w:rPr>
        <w:t>»</w:t>
      </w:r>
      <w:r w:rsidRPr="009F26F8">
        <w:rPr>
          <w:sz w:val="28"/>
          <w:szCs w:val="28"/>
        </w:rPr>
        <w:t xml:space="preserve"> после достижения возраста, дающего право на получение страховой пенсии по старости в соответствии с </w:t>
      </w:r>
      <w:r>
        <w:rPr>
          <w:sz w:val="28"/>
          <w:szCs w:val="28"/>
        </w:rPr>
        <w:t>Федеральным законом «</w:t>
      </w:r>
      <w:r w:rsidRPr="009F26F8">
        <w:rPr>
          <w:sz w:val="28"/>
          <w:szCs w:val="28"/>
        </w:rPr>
        <w:t>О страховых пенсиях</w:t>
      </w:r>
      <w:r>
        <w:rPr>
          <w:sz w:val="28"/>
          <w:szCs w:val="28"/>
        </w:rPr>
        <w:t>»</w:t>
      </w:r>
      <w:r w:rsidRPr="009F26F8">
        <w:rPr>
          <w:sz w:val="28"/>
          <w:szCs w:val="28"/>
        </w:rPr>
        <w:t>, в размере трех должностных окладов муниципального служащего, исходя из должностного оклада, установленного на день его увольнения с муниципальной службы, в случае:</w:t>
      </w:r>
    </w:p>
    <w:p w:rsidR="00810DC3" w:rsidRPr="009F26F8" w:rsidRDefault="00810DC3" w:rsidP="00810DC3">
      <w:pPr>
        <w:autoSpaceDE w:val="0"/>
        <w:autoSpaceDN w:val="0"/>
        <w:adjustRightInd w:val="0"/>
        <w:ind w:firstLine="567"/>
        <w:jc w:val="both"/>
        <w:rPr>
          <w:sz w:val="28"/>
          <w:szCs w:val="28"/>
        </w:rPr>
      </w:pPr>
      <w:r w:rsidRPr="009F26F8">
        <w:rPr>
          <w:sz w:val="28"/>
          <w:szCs w:val="28"/>
        </w:rPr>
        <w:t xml:space="preserve">1) поощрения или награждения в период муниципальной службы в соответствии с </w:t>
      </w:r>
      <w:r w:rsidR="004B2203">
        <w:rPr>
          <w:sz w:val="28"/>
          <w:szCs w:val="28"/>
        </w:rPr>
        <w:t>под</w:t>
      </w:r>
      <w:r w:rsidRPr="009F26F8">
        <w:rPr>
          <w:sz w:val="28"/>
          <w:szCs w:val="28"/>
        </w:rPr>
        <w:t xml:space="preserve">пунктами 2, 4 - 8 </w:t>
      </w:r>
      <w:r w:rsidR="004B2203">
        <w:rPr>
          <w:sz w:val="28"/>
          <w:szCs w:val="28"/>
        </w:rPr>
        <w:t xml:space="preserve">пункта </w:t>
      </w:r>
      <w:r w:rsidRPr="009F26F8">
        <w:rPr>
          <w:sz w:val="28"/>
          <w:szCs w:val="28"/>
        </w:rPr>
        <w:t>1 настоящей статьи, награждения наградами Ярославской областной Думы в связи с исполнением должностных обязанностей;</w:t>
      </w:r>
    </w:p>
    <w:p w:rsidR="00810DC3" w:rsidRPr="009F26F8" w:rsidRDefault="00810DC3" w:rsidP="00810DC3">
      <w:pPr>
        <w:autoSpaceDE w:val="0"/>
        <w:autoSpaceDN w:val="0"/>
        <w:adjustRightInd w:val="0"/>
        <w:ind w:firstLine="567"/>
        <w:jc w:val="both"/>
        <w:rPr>
          <w:sz w:val="28"/>
          <w:szCs w:val="28"/>
        </w:rPr>
      </w:pPr>
      <w:r w:rsidRPr="009F26F8">
        <w:rPr>
          <w:sz w:val="28"/>
          <w:szCs w:val="28"/>
        </w:rPr>
        <w:t xml:space="preserve">2) присвоения в период муниципальной службы звания </w:t>
      </w:r>
      <w:r>
        <w:rPr>
          <w:sz w:val="28"/>
          <w:szCs w:val="28"/>
        </w:rPr>
        <w:t>«</w:t>
      </w:r>
      <w:r w:rsidRPr="009F26F8">
        <w:rPr>
          <w:sz w:val="28"/>
          <w:szCs w:val="28"/>
        </w:rPr>
        <w:t>Ветеран труда</w:t>
      </w:r>
      <w:r>
        <w:rPr>
          <w:sz w:val="28"/>
          <w:szCs w:val="28"/>
        </w:rPr>
        <w:t>»</w:t>
      </w:r>
      <w:r w:rsidRPr="009F26F8">
        <w:rPr>
          <w:sz w:val="28"/>
          <w:szCs w:val="28"/>
        </w:rPr>
        <w:t xml:space="preserve"> или звания </w:t>
      </w:r>
      <w:r>
        <w:rPr>
          <w:sz w:val="28"/>
          <w:szCs w:val="28"/>
        </w:rPr>
        <w:t>«</w:t>
      </w:r>
      <w:r w:rsidRPr="009F26F8">
        <w:rPr>
          <w:sz w:val="28"/>
          <w:szCs w:val="28"/>
        </w:rPr>
        <w:t>Ветеран труда Ярославской области</w:t>
      </w:r>
      <w:r>
        <w:rPr>
          <w:sz w:val="28"/>
          <w:szCs w:val="28"/>
        </w:rPr>
        <w:t>»</w:t>
      </w:r>
      <w:r w:rsidRPr="009F26F8">
        <w:rPr>
          <w:sz w:val="28"/>
          <w:szCs w:val="28"/>
        </w:rPr>
        <w:t>.</w:t>
      </w:r>
    </w:p>
    <w:p w:rsidR="00810DC3" w:rsidRPr="009F26F8" w:rsidRDefault="00810DC3" w:rsidP="00810DC3">
      <w:pPr>
        <w:autoSpaceDE w:val="0"/>
        <w:autoSpaceDN w:val="0"/>
        <w:adjustRightInd w:val="0"/>
        <w:ind w:firstLine="567"/>
        <w:jc w:val="both"/>
        <w:rPr>
          <w:sz w:val="28"/>
          <w:szCs w:val="28"/>
        </w:rPr>
      </w:pPr>
      <w:r w:rsidRPr="009F26F8">
        <w:rPr>
          <w:sz w:val="28"/>
          <w:szCs w:val="28"/>
        </w:rPr>
        <w:t xml:space="preserve">4. Поощрение Губернатора Ярославской области и награждение наградами Ярославской области в соответствии с </w:t>
      </w:r>
      <w:r w:rsidR="004B2203">
        <w:rPr>
          <w:sz w:val="28"/>
          <w:szCs w:val="28"/>
        </w:rPr>
        <w:t>подпунктами 4 и 5 пункта</w:t>
      </w:r>
      <w:r w:rsidRPr="009F26F8">
        <w:rPr>
          <w:sz w:val="28"/>
          <w:szCs w:val="28"/>
        </w:rPr>
        <w:t xml:space="preserve"> 1 настоящей статьи осуществляется по представлению работодателя путем награждения наградами Губернатора Ярославской области и наградами Ярославской области в соответствии с законодательством Ярославской области о наградах.</w:t>
      </w:r>
    </w:p>
    <w:p w:rsidR="00810DC3" w:rsidRPr="009F26F8" w:rsidRDefault="00810DC3" w:rsidP="00810DC3">
      <w:pPr>
        <w:autoSpaceDE w:val="0"/>
        <w:autoSpaceDN w:val="0"/>
        <w:adjustRightInd w:val="0"/>
        <w:ind w:firstLine="567"/>
        <w:jc w:val="both"/>
        <w:rPr>
          <w:sz w:val="28"/>
          <w:szCs w:val="28"/>
        </w:rPr>
      </w:pPr>
      <w:r w:rsidRPr="009F26F8">
        <w:rPr>
          <w:sz w:val="28"/>
          <w:szCs w:val="28"/>
        </w:rPr>
        <w:t xml:space="preserve">5. Поощрение Правительства Российской Федерации, поощрение Президента Российской Федерации и награждение государственными наградами Российской Федерации в соответствии с </w:t>
      </w:r>
      <w:r w:rsidR="00F06FDA">
        <w:rPr>
          <w:sz w:val="28"/>
          <w:szCs w:val="28"/>
        </w:rPr>
        <w:t>под</w:t>
      </w:r>
      <w:r w:rsidRPr="009F26F8">
        <w:rPr>
          <w:sz w:val="28"/>
          <w:szCs w:val="28"/>
        </w:rPr>
        <w:t xml:space="preserve">пунктами 6 - 8 </w:t>
      </w:r>
      <w:r w:rsidR="00F06FDA">
        <w:rPr>
          <w:sz w:val="28"/>
          <w:szCs w:val="28"/>
        </w:rPr>
        <w:t xml:space="preserve">пункта </w:t>
      </w:r>
      <w:r w:rsidRPr="009F26F8">
        <w:rPr>
          <w:sz w:val="28"/>
          <w:szCs w:val="28"/>
        </w:rPr>
        <w:t>1 настоящей статьи осуществляется по представлению работодателя в порядке, установленном федеральным законодательством.</w:t>
      </w:r>
    </w:p>
    <w:p w:rsidR="00810DC3" w:rsidRPr="009F26F8" w:rsidRDefault="00810DC3" w:rsidP="00810DC3">
      <w:pPr>
        <w:autoSpaceDE w:val="0"/>
        <w:autoSpaceDN w:val="0"/>
        <w:adjustRightInd w:val="0"/>
        <w:ind w:firstLine="567"/>
        <w:jc w:val="both"/>
        <w:rPr>
          <w:sz w:val="28"/>
          <w:szCs w:val="28"/>
        </w:rPr>
      </w:pPr>
      <w:r w:rsidRPr="009F26F8">
        <w:rPr>
          <w:sz w:val="28"/>
          <w:szCs w:val="28"/>
        </w:rPr>
        <w:t xml:space="preserve">6. В связи с поощрением или награждением в соответствии с </w:t>
      </w:r>
      <w:r w:rsidR="00F06FDA">
        <w:rPr>
          <w:sz w:val="28"/>
          <w:szCs w:val="28"/>
        </w:rPr>
        <w:t>под</w:t>
      </w:r>
      <w:r w:rsidRPr="009F26F8">
        <w:rPr>
          <w:sz w:val="28"/>
          <w:szCs w:val="28"/>
        </w:rPr>
        <w:t xml:space="preserve">пунктами 4 - 8 </w:t>
      </w:r>
      <w:r w:rsidR="00F06FDA">
        <w:rPr>
          <w:sz w:val="28"/>
          <w:szCs w:val="28"/>
        </w:rPr>
        <w:t xml:space="preserve">пункта </w:t>
      </w:r>
      <w:r w:rsidRPr="009F26F8">
        <w:rPr>
          <w:sz w:val="28"/>
          <w:szCs w:val="28"/>
        </w:rPr>
        <w:t xml:space="preserve">1 настоящей статьи муниципального служащего или гражданина, уволенного с муниципальной службы после представления к поощрению или награждению, ему выплачивается единовременное поощрение, размер, порядок и условия выплаты которого устанавливаются </w:t>
      </w:r>
      <w:r w:rsidRPr="009F26F8">
        <w:rPr>
          <w:sz w:val="28"/>
          <w:szCs w:val="28"/>
        </w:rPr>
        <w:lastRenderedPageBreak/>
        <w:t xml:space="preserve">муниципальным нормативным правовым актом, издаваемым </w:t>
      </w:r>
      <w:r>
        <w:rPr>
          <w:sz w:val="28"/>
          <w:szCs w:val="28"/>
        </w:rPr>
        <w:t xml:space="preserve">Муниципальным Советом </w:t>
      </w:r>
      <w:r w:rsidR="00F06FDA" w:rsidRPr="00C53F62">
        <w:rPr>
          <w:sz w:val="28"/>
          <w:szCs w:val="28"/>
        </w:rPr>
        <w:t>Артемьевского</w:t>
      </w:r>
      <w:r w:rsidR="00F06FDA">
        <w:rPr>
          <w:sz w:val="28"/>
          <w:szCs w:val="28"/>
        </w:rPr>
        <w:t xml:space="preserve"> </w:t>
      </w:r>
      <w:r>
        <w:rPr>
          <w:sz w:val="28"/>
          <w:szCs w:val="28"/>
        </w:rPr>
        <w:t>сельского поселения</w:t>
      </w:r>
      <w:r w:rsidRPr="009F26F8">
        <w:rPr>
          <w:sz w:val="28"/>
          <w:szCs w:val="28"/>
        </w:rPr>
        <w:t>.</w:t>
      </w:r>
    </w:p>
    <w:p w:rsidR="00810DC3" w:rsidRPr="005C5F89" w:rsidRDefault="00810DC3" w:rsidP="00810DC3">
      <w:pPr>
        <w:autoSpaceDE w:val="0"/>
        <w:autoSpaceDN w:val="0"/>
        <w:adjustRightInd w:val="0"/>
        <w:ind w:firstLine="567"/>
        <w:jc w:val="both"/>
        <w:rPr>
          <w:sz w:val="28"/>
          <w:szCs w:val="28"/>
        </w:rPr>
      </w:pPr>
      <w:r w:rsidRPr="009F26F8">
        <w:rPr>
          <w:sz w:val="28"/>
          <w:szCs w:val="28"/>
        </w:rPr>
        <w:t xml:space="preserve">В случае гибели (смерти) муниципального служащего или смерти гражданина, указанного в абзаце первом настоящей части, а также в случае награждения государственной наградой Российской Федерации посмертно выплата единовременного поощрения производится членам семей этих лиц в соответствии с муниципальным нормативным правовым актом, издаваемым </w:t>
      </w:r>
      <w:r>
        <w:rPr>
          <w:sz w:val="28"/>
          <w:szCs w:val="28"/>
        </w:rPr>
        <w:t xml:space="preserve">Муниципальным Советом </w:t>
      </w:r>
      <w:r w:rsidR="00F06FDA" w:rsidRPr="00C53F62">
        <w:rPr>
          <w:sz w:val="28"/>
          <w:szCs w:val="28"/>
        </w:rPr>
        <w:t>Артемьевского</w:t>
      </w:r>
      <w:r w:rsidR="00F06FDA">
        <w:rPr>
          <w:sz w:val="28"/>
          <w:szCs w:val="28"/>
        </w:rPr>
        <w:t xml:space="preserve"> </w:t>
      </w:r>
      <w:r>
        <w:rPr>
          <w:sz w:val="28"/>
          <w:szCs w:val="28"/>
        </w:rPr>
        <w:t>сельского поселения</w:t>
      </w:r>
      <w:r w:rsidRPr="009F26F8">
        <w:rPr>
          <w:sz w:val="28"/>
          <w:szCs w:val="28"/>
        </w:rPr>
        <w:t>.</w:t>
      </w:r>
      <w:r>
        <w:rPr>
          <w:sz w:val="28"/>
          <w:szCs w:val="28"/>
        </w:rPr>
        <w:t>»</w:t>
      </w:r>
      <w:r w:rsidRPr="009F26F8">
        <w:rPr>
          <w:sz w:val="28"/>
          <w:szCs w:val="28"/>
        </w:rPr>
        <w:t>;</w:t>
      </w:r>
    </w:p>
    <w:p w:rsidR="00810DC3" w:rsidRDefault="00F06FDA" w:rsidP="00F06FDA">
      <w:pPr>
        <w:suppressAutoHyphens w:val="0"/>
        <w:autoSpaceDE w:val="0"/>
        <w:autoSpaceDN w:val="0"/>
        <w:adjustRightInd w:val="0"/>
        <w:jc w:val="both"/>
        <w:rPr>
          <w:sz w:val="28"/>
          <w:szCs w:val="28"/>
        </w:rPr>
      </w:pPr>
      <w:r>
        <w:rPr>
          <w:color w:val="000000"/>
          <w:sz w:val="28"/>
          <w:szCs w:val="28"/>
        </w:rPr>
        <w:t xml:space="preserve">       1.1</w:t>
      </w:r>
      <w:r w:rsidR="006B7940">
        <w:rPr>
          <w:color w:val="000000"/>
          <w:sz w:val="28"/>
          <w:szCs w:val="28"/>
        </w:rPr>
        <w:t>3</w:t>
      </w:r>
      <w:r>
        <w:rPr>
          <w:color w:val="000000"/>
          <w:sz w:val="28"/>
          <w:szCs w:val="28"/>
        </w:rPr>
        <w:t xml:space="preserve">. </w:t>
      </w:r>
      <w:r w:rsidR="006B7940">
        <w:rPr>
          <w:color w:val="000000"/>
          <w:sz w:val="28"/>
          <w:szCs w:val="28"/>
        </w:rPr>
        <w:t>п</w:t>
      </w:r>
      <w:r w:rsidR="00810DC3" w:rsidRPr="00FE0D15">
        <w:rPr>
          <w:color w:val="000000"/>
          <w:sz w:val="28"/>
          <w:szCs w:val="28"/>
        </w:rPr>
        <w:t xml:space="preserve">ункт 4 статьи 28 </w:t>
      </w:r>
      <w:r w:rsidR="00810DC3" w:rsidRPr="00FE0D15">
        <w:rPr>
          <w:sz w:val="28"/>
          <w:szCs w:val="28"/>
        </w:rPr>
        <w:t xml:space="preserve">дополнить словами </w:t>
      </w:r>
      <w:r w:rsidR="00810DC3">
        <w:rPr>
          <w:sz w:val="28"/>
          <w:szCs w:val="28"/>
        </w:rPr>
        <w:t>«</w:t>
      </w:r>
      <w:r w:rsidR="00810DC3" w:rsidRPr="00FE0D15">
        <w:rPr>
          <w:sz w:val="28"/>
          <w:szCs w:val="28"/>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00810DC3">
        <w:rPr>
          <w:sz w:val="28"/>
          <w:szCs w:val="28"/>
        </w:rPr>
        <w:t>».</w:t>
      </w:r>
    </w:p>
    <w:p w:rsidR="002D3087" w:rsidRPr="003D7B1B" w:rsidRDefault="00D403EE" w:rsidP="005C3519">
      <w:pPr>
        <w:jc w:val="both"/>
        <w:rPr>
          <w:sz w:val="28"/>
          <w:szCs w:val="28"/>
        </w:rPr>
      </w:pPr>
      <w:r>
        <w:rPr>
          <w:sz w:val="28"/>
          <w:szCs w:val="28"/>
        </w:rPr>
        <w:t xml:space="preserve">     </w:t>
      </w:r>
      <w:r w:rsidR="00C026B7">
        <w:rPr>
          <w:sz w:val="28"/>
          <w:szCs w:val="28"/>
        </w:rPr>
        <w:t xml:space="preserve"> </w:t>
      </w:r>
      <w:r>
        <w:rPr>
          <w:sz w:val="28"/>
          <w:szCs w:val="28"/>
        </w:rPr>
        <w:t xml:space="preserve">  </w:t>
      </w:r>
      <w:r w:rsidR="002D3087" w:rsidRPr="003D7B1B">
        <w:rPr>
          <w:sz w:val="28"/>
          <w:szCs w:val="28"/>
        </w:rPr>
        <w:t>2. Обнародовать настоящее решение согласно Положения о порядке обнародования муниципальных правовых актов Артемьевского сельского поселения.</w:t>
      </w:r>
    </w:p>
    <w:p w:rsidR="0021238D" w:rsidRPr="003D7B1B" w:rsidRDefault="00D403EE" w:rsidP="005C3519">
      <w:pPr>
        <w:jc w:val="both"/>
        <w:rPr>
          <w:color w:val="000000"/>
          <w:sz w:val="28"/>
          <w:szCs w:val="28"/>
        </w:rPr>
      </w:pPr>
      <w:r>
        <w:rPr>
          <w:sz w:val="28"/>
          <w:szCs w:val="28"/>
        </w:rPr>
        <w:t xml:space="preserve">     </w:t>
      </w:r>
      <w:r w:rsidR="00C026B7">
        <w:rPr>
          <w:sz w:val="28"/>
          <w:szCs w:val="28"/>
        </w:rPr>
        <w:t xml:space="preserve"> </w:t>
      </w:r>
      <w:r>
        <w:rPr>
          <w:sz w:val="28"/>
          <w:szCs w:val="28"/>
        </w:rPr>
        <w:t xml:space="preserve">  </w:t>
      </w:r>
      <w:r w:rsidR="002D3087" w:rsidRPr="003D7B1B">
        <w:rPr>
          <w:sz w:val="28"/>
          <w:szCs w:val="28"/>
        </w:rPr>
        <w:t>3.  Настоящее решение вступает в силу с момента обнародования.</w:t>
      </w:r>
      <w:r w:rsidR="0021238D" w:rsidRPr="003D7B1B">
        <w:rPr>
          <w:color w:val="000000"/>
          <w:sz w:val="28"/>
          <w:szCs w:val="28"/>
        </w:rPr>
        <w:t> </w:t>
      </w:r>
    </w:p>
    <w:p w:rsidR="00716F4D" w:rsidRDefault="00716F4D" w:rsidP="005C3519">
      <w:pPr>
        <w:pStyle w:val="a9"/>
        <w:spacing w:before="0" w:after="0"/>
        <w:jc w:val="both"/>
        <w:rPr>
          <w:sz w:val="28"/>
          <w:szCs w:val="28"/>
        </w:rPr>
      </w:pPr>
    </w:p>
    <w:p w:rsidR="006B7940" w:rsidRDefault="006B7940" w:rsidP="005C3519">
      <w:pPr>
        <w:pStyle w:val="a9"/>
        <w:spacing w:before="0" w:after="0"/>
        <w:jc w:val="both"/>
        <w:rPr>
          <w:sz w:val="28"/>
          <w:szCs w:val="28"/>
        </w:rPr>
      </w:pPr>
    </w:p>
    <w:p w:rsidR="009C6DB3" w:rsidRPr="009D462F" w:rsidRDefault="00D403EE" w:rsidP="009D462F">
      <w:pPr>
        <w:pStyle w:val="a9"/>
        <w:spacing w:before="278" w:after="0"/>
        <w:jc w:val="both"/>
        <w:rPr>
          <w:sz w:val="28"/>
          <w:szCs w:val="28"/>
        </w:rPr>
      </w:pPr>
      <w:r>
        <w:rPr>
          <w:bCs/>
          <w:color w:val="000000"/>
          <w:sz w:val="28"/>
          <w:szCs w:val="28"/>
        </w:rPr>
        <w:t xml:space="preserve">   </w:t>
      </w:r>
      <w:r w:rsidR="001D6ADA" w:rsidRPr="003D7B1B">
        <w:rPr>
          <w:bCs/>
          <w:color w:val="000000"/>
          <w:sz w:val="28"/>
          <w:szCs w:val="28"/>
        </w:rPr>
        <w:t xml:space="preserve">Глава Артемьевского сельского поселения    </w:t>
      </w:r>
      <w:r>
        <w:rPr>
          <w:bCs/>
          <w:color w:val="000000"/>
          <w:sz w:val="28"/>
          <w:szCs w:val="28"/>
        </w:rPr>
        <w:t xml:space="preserve">                            </w:t>
      </w:r>
      <w:r w:rsidR="001D6A8F" w:rsidRPr="003D7B1B">
        <w:rPr>
          <w:bCs/>
          <w:color w:val="000000"/>
          <w:sz w:val="28"/>
          <w:szCs w:val="28"/>
        </w:rPr>
        <w:t>Т.В. Гриневич</w:t>
      </w:r>
    </w:p>
    <w:sectPr w:rsidR="009C6DB3" w:rsidRPr="009D462F" w:rsidSect="0096163C">
      <w:headerReference w:type="default" r:id="rId17"/>
      <w:footnotePr>
        <w:pos w:val="beneathText"/>
      </w:footnotePr>
      <w:pgSz w:w="11905" w:h="16837"/>
      <w:pgMar w:top="1134" w:right="567"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C28" w:rsidRDefault="002B0C28" w:rsidP="00BE0D9C">
      <w:r>
        <w:separator/>
      </w:r>
    </w:p>
  </w:endnote>
  <w:endnote w:type="continuationSeparator" w:id="1">
    <w:p w:rsidR="002B0C28" w:rsidRDefault="002B0C28" w:rsidP="00B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C28" w:rsidRDefault="002B0C28" w:rsidP="00BE0D9C">
      <w:r>
        <w:separator/>
      </w:r>
    </w:p>
  </w:footnote>
  <w:footnote w:type="continuationSeparator" w:id="1">
    <w:p w:rsidR="002B0C28" w:rsidRDefault="002B0C28" w:rsidP="00B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241783"/>
      <w:docPartObj>
        <w:docPartGallery w:val="Page Numbers (Top of Page)"/>
        <w:docPartUnique/>
      </w:docPartObj>
    </w:sdtPr>
    <w:sdtContent>
      <w:p w:rsidR="003977E8" w:rsidRDefault="00BD4EFE">
        <w:pPr>
          <w:pStyle w:val="af"/>
          <w:jc w:val="center"/>
        </w:pPr>
        <w:fldSimple w:instr="PAGE   \* MERGEFORMAT">
          <w:r w:rsidR="0040542A">
            <w:rPr>
              <w:noProof/>
            </w:rPr>
            <w:t>6</w:t>
          </w:r>
        </w:fldSimple>
      </w:p>
    </w:sdtContent>
  </w:sdt>
  <w:p w:rsidR="003977E8" w:rsidRDefault="003977E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9D3C36"/>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94F4405"/>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91D78"/>
    <w:rsid w:val="000022F4"/>
    <w:rsid w:val="00016F5D"/>
    <w:rsid w:val="000476F3"/>
    <w:rsid w:val="00054980"/>
    <w:rsid w:val="000902A2"/>
    <w:rsid w:val="00091D78"/>
    <w:rsid w:val="000E0B46"/>
    <w:rsid w:val="00101FD5"/>
    <w:rsid w:val="00113B5D"/>
    <w:rsid w:val="001559BF"/>
    <w:rsid w:val="001876D9"/>
    <w:rsid w:val="001917CD"/>
    <w:rsid w:val="00191F11"/>
    <w:rsid w:val="001A7D08"/>
    <w:rsid w:val="001B41F1"/>
    <w:rsid w:val="001D6A8F"/>
    <w:rsid w:val="001D6ADA"/>
    <w:rsid w:val="001E0C8A"/>
    <w:rsid w:val="0021238D"/>
    <w:rsid w:val="00243B50"/>
    <w:rsid w:val="00251E82"/>
    <w:rsid w:val="00263177"/>
    <w:rsid w:val="00263444"/>
    <w:rsid w:val="002774DB"/>
    <w:rsid w:val="002A7E18"/>
    <w:rsid w:val="002B02D0"/>
    <w:rsid w:val="002B0C28"/>
    <w:rsid w:val="002B7029"/>
    <w:rsid w:val="002D3087"/>
    <w:rsid w:val="002F1FB0"/>
    <w:rsid w:val="0032471E"/>
    <w:rsid w:val="00346646"/>
    <w:rsid w:val="003977E8"/>
    <w:rsid w:val="003C352B"/>
    <w:rsid w:val="003D7B1B"/>
    <w:rsid w:val="003E597A"/>
    <w:rsid w:val="0040542A"/>
    <w:rsid w:val="0046312F"/>
    <w:rsid w:val="004B2203"/>
    <w:rsid w:val="004F3C2F"/>
    <w:rsid w:val="00500E4B"/>
    <w:rsid w:val="005409B8"/>
    <w:rsid w:val="0054544A"/>
    <w:rsid w:val="00547ED2"/>
    <w:rsid w:val="00551F08"/>
    <w:rsid w:val="00552C59"/>
    <w:rsid w:val="00561982"/>
    <w:rsid w:val="00576D83"/>
    <w:rsid w:val="0058041E"/>
    <w:rsid w:val="00586ECE"/>
    <w:rsid w:val="005C3519"/>
    <w:rsid w:val="005E525B"/>
    <w:rsid w:val="006276F2"/>
    <w:rsid w:val="0065351F"/>
    <w:rsid w:val="00666B7C"/>
    <w:rsid w:val="006B7940"/>
    <w:rsid w:val="006E283A"/>
    <w:rsid w:val="00704444"/>
    <w:rsid w:val="00716F4D"/>
    <w:rsid w:val="00745BDB"/>
    <w:rsid w:val="007525B6"/>
    <w:rsid w:val="0076599A"/>
    <w:rsid w:val="00790A69"/>
    <w:rsid w:val="007B321C"/>
    <w:rsid w:val="00806027"/>
    <w:rsid w:val="00810392"/>
    <w:rsid w:val="00810DC3"/>
    <w:rsid w:val="00840B5C"/>
    <w:rsid w:val="00844414"/>
    <w:rsid w:val="00861660"/>
    <w:rsid w:val="0088534B"/>
    <w:rsid w:val="00891163"/>
    <w:rsid w:val="008A13AA"/>
    <w:rsid w:val="008A1C20"/>
    <w:rsid w:val="008B7C30"/>
    <w:rsid w:val="008C54BB"/>
    <w:rsid w:val="008E3E4C"/>
    <w:rsid w:val="008F55B5"/>
    <w:rsid w:val="00904E33"/>
    <w:rsid w:val="009128A0"/>
    <w:rsid w:val="00914717"/>
    <w:rsid w:val="009224C9"/>
    <w:rsid w:val="00926F6D"/>
    <w:rsid w:val="009402CA"/>
    <w:rsid w:val="00941ABA"/>
    <w:rsid w:val="0096163C"/>
    <w:rsid w:val="00966510"/>
    <w:rsid w:val="00995F11"/>
    <w:rsid w:val="009C6DB3"/>
    <w:rsid w:val="009D462F"/>
    <w:rsid w:val="009E547E"/>
    <w:rsid w:val="009E55A6"/>
    <w:rsid w:val="009E6A9B"/>
    <w:rsid w:val="00A04672"/>
    <w:rsid w:val="00A06C0B"/>
    <w:rsid w:val="00A7429F"/>
    <w:rsid w:val="00A74395"/>
    <w:rsid w:val="00A7552B"/>
    <w:rsid w:val="00A9187F"/>
    <w:rsid w:val="00A91B5A"/>
    <w:rsid w:val="00AB64E3"/>
    <w:rsid w:val="00AC3233"/>
    <w:rsid w:val="00AD2421"/>
    <w:rsid w:val="00AF6629"/>
    <w:rsid w:val="00AF7190"/>
    <w:rsid w:val="00B15EE7"/>
    <w:rsid w:val="00B32A0C"/>
    <w:rsid w:val="00B5700C"/>
    <w:rsid w:val="00B72A56"/>
    <w:rsid w:val="00BD2EEA"/>
    <w:rsid w:val="00BD4EFE"/>
    <w:rsid w:val="00BE0D9C"/>
    <w:rsid w:val="00BE33B2"/>
    <w:rsid w:val="00C026B7"/>
    <w:rsid w:val="00C279F2"/>
    <w:rsid w:val="00C34166"/>
    <w:rsid w:val="00C53F62"/>
    <w:rsid w:val="00C570BE"/>
    <w:rsid w:val="00C774C3"/>
    <w:rsid w:val="00C82558"/>
    <w:rsid w:val="00C8608B"/>
    <w:rsid w:val="00CE2B48"/>
    <w:rsid w:val="00D13C2A"/>
    <w:rsid w:val="00D22641"/>
    <w:rsid w:val="00D403EE"/>
    <w:rsid w:val="00D74429"/>
    <w:rsid w:val="00DF6C4C"/>
    <w:rsid w:val="00E91758"/>
    <w:rsid w:val="00EB036B"/>
    <w:rsid w:val="00EB2164"/>
    <w:rsid w:val="00EC17FC"/>
    <w:rsid w:val="00EC25F7"/>
    <w:rsid w:val="00EC7359"/>
    <w:rsid w:val="00F01763"/>
    <w:rsid w:val="00F06FDA"/>
    <w:rsid w:val="00F24618"/>
    <w:rsid w:val="00F5135E"/>
    <w:rsid w:val="00F76EE6"/>
    <w:rsid w:val="00FD63DD"/>
    <w:rsid w:val="00FE20BA"/>
    <w:rsid w:val="00FF4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DD"/>
    <w:pPr>
      <w:suppressAutoHyphens/>
    </w:pPr>
    <w:rPr>
      <w:sz w:val="24"/>
      <w:szCs w:val="24"/>
      <w:lang w:eastAsia="ar-SA"/>
    </w:rPr>
  </w:style>
  <w:style w:type="paragraph" w:styleId="3">
    <w:name w:val="heading 3"/>
    <w:basedOn w:val="a"/>
    <w:link w:val="30"/>
    <w:uiPriority w:val="9"/>
    <w:qFormat/>
    <w:rsid w:val="005409B8"/>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D63DD"/>
  </w:style>
  <w:style w:type="character" w:customStyle="1" w:styleId="1">
    <w:name w:val="Основной шрифт абзаца1"/>
    <w:rsid w:val="00FD63DD"/>
  </w:style>
  <w:style w:type="character" w:customStyle="1" w:styleId="a3">
    <w:name w:val="Цветовое выделение"/>
    <w:rsid w:val="00FD63DD"/>
    <w:rPr>
      <w:b/>
      <w:bCs/>
      <w:color w:val="000080"/>
      <w:sz w:val="20"/>
      <w:szCs w:val="20"/>
    </w:rPr>
  </w:style>
  <w:style w:type="character" w:customStyle="1" w:styleId="a4">
    <w:name w:val="Не вступил в силу"/>
    <w:basedOn w:val="a3"/>
    <w:rsid w:val="00FD63DD"/>
    <w:rPr>
      <w:b/>
      <w:bCs/>
      <w:color w:val="008080"/>
      <w:sz w:val="20"/>
      <w:szCs w:val="20"/>
    </w:rPr>
  </w:style>
  <w:style w:type="character" w:customStyle="1" w:styleId="a5">
    <w:name w:val="Обычный (веб) Знак"/>
    <w:basedOn w:val="1"/>
    <w:rsid w:val="00FD63DD"/>
    <w:rPr>
      <w:sz w:val="24"/>
      <w:szCs w:val="24"/>
      <w:lang w:val="ru-RU" w:eastAsia="ar-SA" w:bidi="ar-SA"/>
    </w:rPr>
  </w:style>
  <w:style w:type="paragraph" w:customStyle="1" w:styleId="a6">
    <w:name w:val="Заголовок"/>
    <w:basedOn w:val="a"/>
    <w:next w:val="a7"/>
    <w:rsid w:val="00FD63DD"/>
    <w:pPr>
      <w:keepNext/>
      <w:spacing w:before="240" w:after="120"/>
    </w:pPr>
    <w:rPr>
      <w:rFonts w:ascii="Arial" w:eastAsia="Lucida Sans Unicode" w:hAnsi="Arial" w:cs="Tahoma"/>
      <w:sz w:val="28"/>
      <w:szCs w:val="28"/>
    </w:rPr>
  </w:style>
  <w:style w:type="paragraph" w:styleId="a7">
    <w:name w:val="Body Text"/>
    <w:basedOn w:val="a"/>
    <w:rsid w:val="00FD63DD"/>
    <w:pPr>
      <w:spacing w:after="120"/>
    </w:pPr>
  </w:style>
  <w:style w:type="paragraph" w:styleId="a8">
    <w:name w:val="List"/>
    <w:basedOn w:val="a7"/>
    <w:rsid w:val="00FD63DD"/>
    <w:rPr>
      <w:rFonts w:cs="Tahoma"/>
    </w:rPr>
  </w:style>
  <w:style w:type="paragraph" w:customStyle="1" w:styleId="10">
    <w:name w:val="Название1"/>
    <w:basedOn w:val="a"/>
    <w:rsid w:val="00FD63DD"/>
    <w:pPr>
      <w:suppressLineNumbers/>
      <w:spacing w:before="120" w:after="120"/>
    </w:pPr>
    <w:rPr>
      <w:rFonts w:cs="Tahoma"/>
      <w:i/>
      <w:iCs/>
    </w:rPr>
  </w:style>
  <w:style w:type="paragraph" w:customStyle="1" w:styleId="11">
    <w:name w:val="Указатель1"/>
    <w:basedOn w:val="a"/>
    <w:rsid w:val="00FD63DD"/>
    <w:pPr>
      <w:suppressLineNumbers/>
    </w:pPr>
    <w:rPr>
      <w:rFonts w:cs="Tahoma"/>
    </w:rPr>
  </w:style>
  <w:style w:type="paragraph" w:styleId="a9">
    <w:name w:val="Normal (Web)"/>
    <w:basedOn w:val="a"/>
    <w:rsid w:val="00FD63DD"/>
    <w:pPr>
      <w:spacing w:before="280" w:after="119"/>
    </w:pPr>
  </w:style>
  <w:style w:type="paragraph" w:styleId="aa">
    <w:name w:val="Body Text Indent"/>
    <w:basedOn w:val="a"/>
    <w:rsid w:val="00FD63DD"/>
    <w:pPr>
      <w:ind w:firstLine="720"/>
      <w:jc w:val="both"/>
    </w:pPr>
    <w:rPr>
      <w:sz w:val="28"/>
      <w:szCs w:val="20"/>
    </w:rPr>
  </w:style>
  <w:style w:type="paragraph" w:styleId="ab">
    <w:name w:val="Balloon Text"/>
    <w:basedOn w:val="a"/>
    <w:semiHidden/>
    <w:rsid w:val="0046312F"/>
    <w:rPr>
      <w:rFonts w:ascii="Tahoma" w:hAnsi="Tahoma" w:cs="Tahoma"/>
      <w:sz w:val="16"/>
      <w:szCs w:val="16"/>
    </w:rPr>
  </w:style>
  <w:style w:type="paragraph" w:styleId="2">
    <w:name w:val="Body Text Indent 2"/>
    <w:basedOn w:val="a"/>
    <w:rsid w:val="0021238D"/>
    <w:pPr>
      <w:spacing w:after="120" w:line="480" w:lineRule="auto"/>
      <w:ind w:left="283"/>
    </w:pPr>
  </w:style>
  <w:style w:type="paragraph" w:customStyle="1" w:styleId="ConsPlusNormal">
    <w:name w:val="ConsPlusNormal"/>
    <w:rsid w:val="003D7B1B"/>
    <w:pPr>
      <w:widowControl w:val="0"/>
      <w:autoSpaceDE w:val="0"/>
      <w:autoSpaceDN w:val="0"/>
      <w:adjustRightInd w:val="0"/>
      <w:ind w:firstLine="720"/>
    </w:pPr>
    <w:rPr>
      <w:rFonts w:ascii="Arial" w:hAnsi="Arial" w:cs="Arial"/>
    </w:rPr>
  </w:style>
  <w:style w:type="character" w:styleId="ac">
    <w:name w:val="Hyperlink"/>
    <w:basedOn w:val="a0"/>
    <w:rsid w:val="002B02D0"/>
    <w:rPr>
      <w:color w:val="0000FF"/>
      <w:u w:val="none"/>
    </w:rPr>
  </w:style>
  <w:style w:type="paragraph" w:customStyle="1" w:styleId="ad">
    <w:name w:val="Знак"/>
    <w:basedOn w:val="a"/>
    <w:rsid w:val="000476F3"/>
    <w:pPr>
      <w:suppressAutoHyphens w:val="0"/>
    </w:pPr>
    <w:rPr>
      <w:rFonts w:ascii="Verdana" w:hAnsi="Verdana" w:cs="Verdana"/>
      <w:sz w:val="20"/>
      <w:szCs w:val="20"/>
      <w:lang w:val="en-US" w:eastAsia="en-US"/>
    </w:rPr>
  </w:style>
  <w:style w:type="paragraph" w:styleId="HTML">
    <w:name w:val="HTML Preformatted"/>
    <w:basedOn w:val="a"/>
    <w:link w:val="HTML0"/>
    <w:uiPriority w:val="99"/>
    <w:unhideWhenUsed/>
    <w:rsid w:val="00C5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570BE"/>
    <w:rPr>
      <w:rFonts w:ascii="Courier New" w:hAnsi="Courier New" w:cs="Courier New"/>
    </w:rPr>
  </w:style>
  <w:style w:type="character" w:styleId="ae">
    <w:name w:val="Strong"/>
    <w:basedOn w:val="a0"/>
    <w:uiPriority w:val="22"/>
    <w:qFormat/>
    <w:rsid w:val="009D462F"/>
    <w:rPr>
      <w:b/>
      <w:bCs/>
    </w:rPr>
  </w:style>
  <w:style w:type="paragraph" w:styleId="af">
    <w:name w:val="header"/>
    <w:basedOn w:val="a"/>
    <w:link w:val="af0"/>
    <w:uiPriority w:val="99"/>
    <w:rsid w:val="00BE0D9C"/>
    <w:pPr>
      <w:tabs>
        <w:tab w:val="center" w:pos="4677"/>
        <w:tab w:val="right" w:pos="9355"/>
      </w:tabs>
    </w:pPr>
  </w:style>
  <w:style w:type="character" w:customStyle="1" w:styleId="af0">
    <w:name w:val="Верхний колонтитул Знак"/>
    <w:basedOn w:val="a0"/>
    <w:link w:val="af"/>
    <w:uiPriority w:val="99"/>
    <w:rsid w:val="00BE0D9C"/>
    <w:rPr>
      <w:sz w:val="24"/>
      <w:szCs w:val="24"/>
      <w:lang w:eastAsia="ar-SA"/>
    </w:rPr>
  </w:style>
  <w:style w:type="paragraph" w:styleId="af1">
    <w:name w:val="footer"/>
    <w:basedOn w:val="a"/>
    <w:link w:val="af2"/>
    <w:rsid w:val="00BE0D9C"/>
    <w:pPr>
      <w:tabs>
        <w:tab w:val="center" w:pos="4677"/>
        <w:tab w:val="right" w:pos="9355"/>
      </w:tabs>
    </w:pPr>
  </w:style>
  <w:style w:type="character" w:customStyle="1" w:styleId="af2">
    <w:name w:val="Нижний колонтитул Знак"/>
    <w:basedOn w:val="a0"/>
    <w:link w:val="af1"/>
    <w:rsid w:val="00BE0D9C"/>
    <w:rPr>
      <w:sz w:val="24"/>
      <w:szCs w:val="24"/>
      <w:lang w:eastAsia="ar-SA"/>
    </w:rPr>
  </w:style>
  <w:style w:type="paragraph" w:customStyle="1" w:styleId="formattext">
    <w:name w:val="formattext"/>
    <w:basedOn w:val="a"/>
    <w:rsid w:val="00113B5D"/>
    <w:pPr>
      <w:suppressAutoHyphens w:val="0"/>
      <w:spacing w:before="100" w:beforeAutospacing="1" w:after="100" w:afterAutospacing="1"/>
    </w:pPr>
    <w:rPr>
      <w:lang w:eastAsia="ru-RU"/>
    </w:rPr>
  </w:style>
  <w:style w:type="paragraph" w:customStyle="1" w:styleId="headertext">
    <w:name w:val="headertext"/>
    <w:basedOn w:val="a"/>
    <w:rsid w:val="00113B5D"/>
    <w:pPr>
      <w:suppressAutoHyphens w:val="0"/>
      <w:spacing w:before="100" w:beforeAutospacing="1" w:after="100" w:afterAutospacing="1"/>
    </w:pPr>
    <w:rPr>
      <w:lang w:eastAsia="ru-RU"/>
    </w:rPr>
  </w:style>
  <w:style w:type="character" w:customStyle="1" w:styleId="30">
    <w:name w:val="Заголовок 3 Знак"/>
    <w:basedOn w:val="a0"/>
    <w:link w:val="3"/>
    <w:uiPriority w:val="9"/>
    <w:rsid w:val="005409B8"/>
    <w:rPr>
      <w:b/>
      <w:bCs/>
      <w:sz w:val="27"/>
      <w:szCs w:val="27"/>
    </w:rPr>
  </w:style>
</w:styles>
</file>

<file path=word/webSettings.xml><?xml version="1.0" encoding="utf-8"?>
<w:webSettings xmlns:r="http://schemas.openxmlformats.org/officeDocument/2006/relationships" xmlns:w="http://schemas.openxmlformats.org/wordprocessingml/2006/main">
  <w:divs>
    <w:div w:id="119808156">
      <w:bodyDiv w:val="1"/>
      <w:marLeft w:val="0"/>
      <w:marRight w:val="0"/>
      <w:marTop w:val="0"/>
      <w:marBottom w:val="0"/>
      <w:divBdr>
        <w:top w:val="none" w:sz="0" w:space="0" w:color="auto"/>
        <w:left w:val="none" w:sz="0" w:space="0" w:color="auto"/>
        <w:bottom w:val="none" w:sz="0" w:space="0" w:color="auto"/>
        <w:right w:val="none" w:sz="0" w:space="0" w:color="auto"/>
      </w:divBdr>
    </w:div>
    <w:div w:id="232129947">
      <w:bodyDiv w:val="1"/>
      <w:marLeft w:val="0"/>
      <w:marRight w:val="0"/>
      <w:marTop w:val="0"/>
      <w:marBottom w:val="0"/>
      <w:divBdr>
        <w:top w:val="none" w:sz="0" w:space="0" w:color="auto"/>
        <w:left w:val="none" w:sz="0" w:space="0" w:color="auto"/>
        <w:bottom w:val="none" w:sz="0" w:space="0" w:color="auto"/>
        <w:right w:val="none" w:sz="0" w:space="0" w:color="auto"/>
      </w:divBdr>
      <w:divsChild>
        <w:div w:id="1960647562">
          <w:marLeft w:val="0"/>
          <w:marRight w:val="0"/>
          <w:marTop w:val="0"/>
          <w:marBottom w:val="0"/>
          <w:divBdr>
            <w:top w:val="none" w:sz="0" w:space="0" w:color="auto"/>
            <w:left w:val="none" w:sz="0" w:space="0" w:color="auto"/>
            <w:bottom w:val="none" w:sz="0" w:space="0" w:color="auto"/>
            <w:right w:val="none" w:sz="0" w:space="0" w:color="auto"/>
          </w:divBdr>
          <w:divsChild>
            <w:div w:id="1045446400">
              <w:marLeft w:val="0"/>
              <w:marRight w:val="0"/>
              <w:marTop w:val="0"/>
              <w:marBottom w:val="0"/>
              <w:divBdr>
                <w:top w:val="none" w:sz="0" w:space="0" w:color="auto"/>
                <w:left w:val="none" w:sz="0" w:space="0" w:color="auto"/>
                <w:bottom w:val="none" w:sz="0" w:space="0" w:color="auto"/>
                <w:right w:val="none" w:sz="0" w:space="0" w:color="auto"/>
              </w:divBdr>
              <w:divsChild>
                <w:div w:id="1270359117">
                  <w:marLeft w:val="0"/>
                  <w:marRight w:val="0"/>
                  <w:marTop w:val="0"/>
                  <w:marBottom w:val="0"/>
                  <w:divBdr>
                    <w:top w:val="none" w:sz="0" w:space="0" w:color="auto"/>
                    <w:left w:val="none" w:sz="0" w:space="0" w:color="auto"/>
                    <w:bottom w:val="none" w:sz="0" w:space="0" w:color="auto"/>
                    <w:right w:val="none" w:sz="0" w:space="0" w:color="auto"/>
                  </w:divBdr>
                  <w:divsChild>
                    <w:div w:id="1455978449">
                      <w:marLeft w:val="0"/>
                      <w:marRight w:val="0"/>
                      <w:marTop w:val="0"/>
                      <w:marBottom w:val="0"/>
                      <w:divBdr>
                        <w:top w:val="none" w:sz="0" w:space="0" w:color="auto"/>
                        <w:left w:val="none" w:sz="0" w:space="0" w:color="auto"/>
                        <w:bottom w:val="none" w:sz="0" w:space="0" w:color="auto"/>
                        <w:right w:val="none" w:sz="0" w:space="0" w:color="auto"/>
                      </w:divBdr>
                      <w:divsChild>
                        <w:div w:id="903294247">
                          <w:marLeft w:val="0"/>
                          <w:marRight w:val="0"/>
                          <w:marTop w:val="0"/>
                          <w:marBottom w:val="0"/>
                          <w:divBdr>
                            <w:top w:val="none" w:sz="0" w:space="0" w:color="auto"/>
                            <w:left w:val="none" w:sz="0" w:space="0" w:color="auto"/>
                            <w:bottom w:val="none" w:sz="0" w:space="0" w:color="auto"/>
                            <w:right w:val="none" w:sz="0" w:space="0" w:color="auto"/>
                          </w:divBdr>
                          <w:divsChild>
                            <w:div w:id="1293054351">
                              <w:marLeft w:val="0"/>
                              <w:marRight w:val="0"/>
                              <w:marTop w:val="0"/>
                              <w:marBottom w:val="0"/>
                              <w:divBdr>
                                <w:top w:val="none" w:sz="0" w:space="0" w:color="auto"/>
                                <w:left w:val="none" w:sz="0" w:space="0" w:color="auto"/>
                                <w:bottom w:val="none" w:sz="0" w:space="0" w:color="auto"/>
                                <w:right w:val="none" w:sz="0" w:space="0" w:color="auto"/>
                              </w:divBdr>
                              <w:divsChild>
                                <w:div w:id="294650278">
                                  <w:marLeft w:val="0"/>
                                  <w:marRight w:val="0"/>
                                  <w:marTop w:val="0"/>
                                  <w:marBottom w:val="0"/>
                                  <w:divBdr>
                                    <w:top w:val="none" w:sz="0" w:space="0" w:color="auto"/>
                                    <w:left w:val="none" w:sz="0" w:space="0" w:color="auto"/>
                                    <w:bottom w:val="none" w:sz="0" w:space="0" w:color="auto"/>
                                    <w:right w:val="none" w:sz="0" w:space="0" w:color="auto"/>
                                  </w:divBdr>
                                  <w:divsChild>
                                    <w:div w:id="586351620">
                                      <w:marLeft w:val="0"/>
                                      <w:marRight w:val="0"/>
                                      <w:marTop w:val="0"/>
                                      <w:marBottom w:val="0"/>
                                      <w:divBdr>
                                        <w:top w:val="none" w:sz="0" w:space="0" w:color="auto"/>
                                        <w:left w:val="none" w:sz="0" w:space="0" w:color="auto"/>
                                        <w:bottom w:val="none" w:sz="0" w:space="0" w:color="auto"/>
                                        <w:right w:val="none" w:sz="0" w:space="0" w:color="auto"/>
                                      </w:divBdr>
                                      <w:divsChild>
                                        <w:div w:id="12310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693795">
      <w:bodyDiv w:val="1"/>
      <w:marLeft w:val="0"/>
      <w:marRight w:val="0"/>
      <w:marTop w:val="0"/>
      <w:marBottom w:val="0"/>
      <w:divBdr>
        <w:top w:val="none" w:sz="0" w:space="0" w:color="auto"/>
        <w:left w:val="none" w:sz="0" w:space="0" w:color="auto"/>
        <w:bottom w:val="none" w:sz="0" w:space="0" w:color="auto"/>
        <w:right w:val="none" w:sz="0" w:space="0" w:color="auto"/>
      </w:divBdr>
    </w:div>
    <w:div w:id="1213887658">
      <w:bodyDiv w:val="1"/>
      <w:marLeft w:val="0"/>
      <w:marRight w:val="0"/>
      <w:marTop w:val="0"/>
      <w:marBottom w:val="0"/>
      <w:divBdr>
        <w:top w:val="none" w:sz="0" w:space="0" w:color="auto"/>
        <w:left w:val="none" w:sz="0" w:space="0" w:color="auto"/>
        <w:bottom w:val="none" w:sz="0" w:space="0" w:color="auto"/>
        <w:right w:val="none" w:sz="0" w:space="0" w:color="auto"/>
      </w:divBdr>
    </w:div>
    <w:div w:id="1249804274">
      <w:bodyDiv w:val="1"/>
      <w:marLeft w:val="0"/>
      <w:marRight w:val="0"/>
      <w:marTop w:val="0"/>
      <w:marBottom w:val="0"/>
      <w:divBdr>
        <w:top w:val="none" w:sz="0" w:space="0" w:color="auto"/>
        <w:left w:val="none" w:sz="0" w:space="0" w:color="auto"/>
        <w:bottom w:val="none" w:sz="0" w:space="0" w:color="auto"/>
        <w:right w:val="none" w:sz="0" w:space="0" w:color="auto"/>
      </w:divBdr>
    </w:div>
    <w:div w:id="1341617344">
      <w:bodyDiv w:val="1"/>
      <w:marLeft w:val="0"/>
      <w:marRight w:val="0"/>
      <w:marTop w:val="0"/>
      <w:marBottom w:val="0"/>
      <w:divBdr>
        <w:top w:val="none" w:sz="0" w:space="0" w:color="auto"/>
        <w:left w:val="none" w:sz="0" w:space="0" w:color="auto"/>
        <w:bottom w:val="none" w:sz="0" w:space="0" w:color="auto"/>
        <w:right w:val="none" w:sz="0" w:space="0" w:color="auto"/>
      </w:divBdr>
    </w:div>
    <w:div w:id="1418861474">
      <w:bodyDiv w:val="1"/>
      <w:marLeft w:val="0"/>
      <w:marRight w:val="0"/>
      <w:marTop w:val="0"/>
      <w:marBottom w:val="0"/>
      <w:divBdr>
        <w:top w:val="none" w:sz="0" w:space="0" w:color="auto"/>
        <w:left w:val="none" w:sz="0" w:space="0" w:color="auto"/>
        <w:bottom w:val="none" w:sz="0" w:space="0" w:color="auto"/>
        <w:right w:val="none" w:sz="0" w:space="0" w:color="auto"/>
      </w:divBdr>
    </w:div>
    <w:div w:id="1647203918">
      <w:bodyDiv w:val="1"/>
      <w:marLeft w:val="0"/>
      <w:marRight w:val="0"/>
      <w:marTop w:val="0"/>
      <w:marBottom w:val="0"/>
      <w:divBdr>
        <w:top w:val="none" w:sz="0" w:space="0" w:color="auto"/>
        <w:left w:val="none" w:sz="0" w:space="0" w:color="auto"/>
        <w:bottom w:val="none" w:sz="0" w:space="0" w:color="auto"/>
        <w:right w:val="none" w:sz="0" w:space="0" w:color="auto"/>
      </w:divBdr>
    </w:div>
    <w:div w:id="1689408396">
      <w:bodyDiv w:val="1"/>
      <w:marLeft w:val="0"/>
      <w:marRight w:val="0"/>
      <w:marTop w:val="0"/>
      <w:marBottom w:val="0"/>
      <w:divBdr>
        <w:top w:val="none" w:sz="0" w:space="0" w:color="auto"/>
        <w:left w:val="none" w:sz="0" w:space="0" w:color="auto"/>
        <w:bottom w:val="none" w:sz="0" w:space="0" w:color="auto"/>
        <w:right w:val="none" w:sz="0" w:space="0" w:color="auto"/>
      </w:divBdr>
      <w:divsChild>
        <w:div w:id="388960673">
          <w:marLeft w:val="0"/>
          <w:marRight w:val="0"/>
          <w:marTop w:val="0"/>
          <w:marBottom w:val="0"/>
          <w:divBdr>
            <w:top w:val="none" w:sz="0" w:space="0" w:color="auto"/>
            <w:left w:val="none" w:sz="0" w:space="0" w:color="auto"/>
            <w:bottom w:val="none" w:sz="0" w:space="0" w:color="auto"/>
            <w:right w:val="none" w:sz="0" w:space="0" w:color="auto"/>
          </w:divBdr>
          <w:divsChild>
            <w:div w:id="1430420212">
              <w:marLeft w:val="0"/>
              <w:marRight w:val="0"/>
              <w:marTop w:val="0"/>
              <w:marBottom w:val="0"/>
              <w:divBdr>
                <w:top w:val="none" w:sz="0" w:space="0" w:color="auto"/>
                <w:left w:val="none" w:sz="0" w:space="0" w:color="auto"/>
                <w:bottom w:val="none" w:sz="0" w:space="0" w:color="auto"/>
                <w:right w:val="none" w:sz="0" w:space="0" w:color="auto"/>
              </w:divBdr>
              <w:divsChild>
                <w:div w:id="111049565">
                  <w:marLeft w:val="0"/>
                  <w:marRight w:val="0"/>
                  <w:marTop w:val="0"/>
                  <w:marBottom w:val="0"/>
                  <w:divBdr>
                    <w:top w:val="none" w:sz="0" w:space="0" w:color="auto"/>
                    <w:left w:val="none" w:sz="0" w:space="0" w:color="auto"/>
                    <w:bottom w:val="none" w:sz="0" w:space="0" w:color="auto"/>
                    <w:right w:val="none" w:sz="0" w:space="0" w:color="auto"/>
                  </w:divBdr>
                  <w:divsChild>
                    <w:div w:id="2122725507">
                      <w:marLeft w:val="0"/>
                      <w:marRight w:val="0"/>
                      <w:marTop w:val="0"/>
                      <w:marBottom w:val="0"/>
                      <w:divBdr>
                        <w:top w:val="none" w:sz="0" w:space="0" w:color="auto"/>
                        <w:left w:val="none" w:sz="0" w:space="0" w:color="auto"/>
                        <w:bottom w:val="none" w:sz="0" w:space="0" w:color="auto"/>
                        <w:right w:val="none" w:sz="0" w:space="0" w:color="auto"/>
                      </w:divBdr>
                      <w:divsChild>
                        <w:div w:id="131682480">
                          <w:marLeft w:val="0"/>
                          <w:marRight w:val="0"/>
                          <w:marTop w:val="0"/>
                          <w:marBottom w:val="0"/>
                          <w:divBdr>
                            <w:top w:val="none" w:sz="0" w:space="0" w:color="auto"/>
                            <w:left w:val="none" w:sz="0" w:space="0" w:color="auto"/>
                            <w:bottom w:val="none" w:sz="0" w:space="0" w:color="auto"/>
                            <w:right w:val="none" w:sz="0" w:space="0" w:color="auto"/>
                          </w:divBdr>
                          <w:divsChild>
                            <w:div w:id="1536309125">
                              <w:marLeft w:val="0"/>
                              <w:marRight w:val="0"/>
                              <w:marTop w:val="0"/>
                              <w:marBottom w:val="0"/>
                              <w:divBdr>
                                <w:top w:val="none" w:sz="0" w:space="0" w:color="auto"/>
                                <w:left w:val="none" w:sz="0" w:space="0" w:color="auto"/>
                                <w:bottom w:val="none" w:sz="0" w:space="0" w:color="auto"/>
                                <w:right w:val="none" w:sz="0" w:space="0" w:color="auto"/>
                              </w:divBdr>
                              <w:divsChild>
                                <w:div w:id="1413774570">
                                  <w:marLeft w:val="0"/>
                                  <w:marRight w:val="0"/>
                                  <w:marTop w:val="0"/>
                                  <w:marBottom w:val="0"/>
                                  <w:divBdr>
                                    <w:top w:val="none" w:sz="0" w:space="0" w:color="auto"/>
                                    <w:left w:val="none" w:sz="0" w:space="0" w:color="auto"/>
                                    <w:bottom w:val="none" w:sz="0" w:space="0" w:color="auto"/>
                                    <w:right w:val="none" w:sz="0" w:space="0" w:color="auto"/>
                                  </w:divBdr>
                                  <w:divsChild>
                                    <w:div w:id="629291047">
                                      <w:marLeft w:val="0"/>
                                      <w:marRight w:val="0"/>
                                      <w:marTop w:val="0"/>
                                      <w:marBottom w:val="0"/>
                                      <w:divBdr>
                                        <w:top w:val="none" w:sz="0" w:space="0" w:color="auto"/>
                                        <w:left w:val="none" w:sz="0" w:space="0" w:color="auto"/>
                                        <w:bottom w:val="none" w:sz="0" w:space="0" w:color="auto"/>
                                        <w:right w:val="none" w:sz="0" w:space="0" w:color="auto"/>
                                      </w:divBdr>
                                      <w:divsChild>
                                        <w:div w:id="2065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713980">
      <w:bodyDiv w:val="1"/>
      <w:marLeft w:val="0"/>
      <w:marRight w:val="0"/>
      <w:marTop w:val="0"/>
      <w:marBottom w:val="0"/>
      <w:divBdr>
        <w:top w:val="none" w:sz="0" w:space="0" w:color="auto"/>
        <w:left w:val="none" w:sz="0" w:space="0" w:color="auto"/>
        <w:bottom w:val="none" w:sz="0" w:space="0" w:color="auto"/>
        <w:right w:val="none" w:sz="0" w:space="0" w:color="auto"/>
      </w:divBdr>
    </w:div>
    <w:div w:id="2115392318">
      <w:bodyDiv w:val="1"/>
      <w:marLeft w:val="0"/>
      <w:marRight w:val="0"/>
      <w:marTop w:val="0"/>
      <w:marBottom w:val="0"/>
      <w:divBdr>
        <w:top w:val="none" w:sz="0" w:space="0" w:color="auto"/>
        <w:left w:val="none" w:sz="0" w:space="0" w:color="auto"/>
        <w:bottom w:val="none" w:sz="0" w:space="0" w:color="auto"/>
        <w:right w:val="none" w:sz="0" w:space="0" w:color="auto"/>
      </w:divBdr>
      <w:divsChild>
        <w:div w:id="103500672">
          <w:marLeft w:val="0"/>
          <w:marRight w:val="0"/>
          <w:marTop w:val="0"/>
          <w:marBottom w:val="0"/>
          <w:divBdr>
            <w:top w:val="none" w:sz="0" w:space="0" w:color="auto"/>
            <w:left w:val="none" w:sz="0" w:space="0" w:color="auto"/>
            <w:bottom w:val="none" w:sz="0" w:space="0" w:color="auto"/>
            <w:right w:val="none" w:sz="0" w:space="0" w:color="auto"/>
          </w:divBdr>
          <w:divsChild>
            <w:div w:id="435756234">
              <w:marLeft w:val="0"/>
              <w:marRight w:val="0"/>
              <w:marTop w:val="0"/>
              <w:marBottom w:val="0"/>
              <w:divBdr>
                <w:top w:val="none" w:sz="0" w:space="0" w:color="auto"/>
                <w:left w:val="none" w:sz="0" w:space="0" w:color="auto"/>
                <w:bottom w:val="none" w:sz="0" w:space="0" w:color="auto"/>
                <w:right w:val="none" w:sz="0" w:space="0" w:color="auto"/>
              </w:divBdr>
              <w:divsChild>
                <w:div w:id="253520570">
                  <w:marLeft w:val="0"/>
                  <w:marRight w:val="0"/>
                  <w:marTop w:val="0"/>
                  <w:marBottom w:val="0"/>
                  <w:divBdr>
                    <w:top w:val="none" w:sz="0" w:space="0" w:color="auto"/>
                    <w:left w:val="none" w:sz="0" w:space="0" w:color="auto"/>
                    <w:bottom w:val="none" w:sz="0" w:space="0" w:color="auto"/>
                    <w:right w:val="none" w:sz="0" w:space="0" w:color="auto"/>
                  </w:divBdr>
                  <w:divsChild>
                    <w:div w:id="1445804443">
                      <w:marLeft w:val="0"/>
                      <w:marRight w:val="0"/>
                      <w:marTop w:val="0"/>
                      <w:marBottom w:val="0"/>
                      <w:divBdr>
                        <w:top w:val="none" w:sz="0" w:space="0" w:color="auto"/>
                        <w:left w:val="none" w:sz="0" w:space="0" w:color="auto"/>
                        <w:bottom w:val="none" w:sz="0" w:space="0" w:color="auto"/>
                        <w:right w:val="none" w:sz="0" w:space="0" w:color="auto"/>
                      </w:divBdr>
                      <w:divsChild>
                        <w:div w:id="824669094">
                          <w:marLeft w:val="0"/>
                          <w:marRight w:val="0"/>
                          <w:marTop w:val="0"/>
                          <w:marBottom w:val="0"/>
                          <w:divBdr>
                            <w:top w:val="none" w:sz="0" w:space="0" w:color="auto"/>
                            <w:left w:val="none" w:sz="0" w:space="0" w:color="auto"/>
                            <w:bottom w:val="none" w:sz="0" w:space="0" w:color="auto"/>
                            <w:right w:val="none" w:sz="0" w:space="0" w:color="auto"/>
                          </w:divBdr>
                          <w:divsChild>
                            <w:div w:id="834691337">
                              <w:marLeft w:val="0"/>
                              <w:marRight w:val="0"/>
                              <w:marTop w:val="0"/>
                              <w:marBottom w:val="0"/>
                              <w:divBdr>
                                <w:top w:val="none" w:sz="0" w:space="0" w:color="auto"/>
                                <w:left w:val="none" w:sz="0" w:space="0" w:color="auto"/>
                                <w:bottom w:val="none" w:sz="0" w:space="0" w:color="auto"/>
                                <w:right w:val="none" w:sz="0" w:space="0" w:color="auto"/>
                              </w:divBdr>
                              <w:divsChild>
                                <w:div w:id="2127235921">
                                  <w:marLeft w:val="0"/>
                                  <w:marRight w:val="0"/>
                                  <w:marTop w:val="0"/>
                                  <w:marBottom w:val="0"/>
                                  <w:divBdr>
                                    <w:top w:val="none" w:sz="0" w:space="0" w:color="auto"/>
                                    <w:left w:val="none" w:sz="0" w:space="0" w:color="auto"/>
                                    <w:bottom w:val="none" w:sz="0" w:space="0" w:color="auto"/>
                                    <w:right w:val="none" w:sz="0" w:space="0" w:color="auto"/>
                                  </w:divBdr>
                                  <w:divsChild>
                                    <w:div w:id="1540433786">
                                      <w:marLeft w:val="0"/>
                                      <w:marRight w:val="0"/>
                                      <w:marTop w:val="0"/>
                                      <w:marBottom w:val="0"/>
                                      <w:divBdr>
                                        <w:top w:val="none" w:sz="0" w:space="0" w:color="auto"/>
                                        <w:left w:val="none" w:sz="0" w:space="0" w:color="auto"/>
                                        <w:bottom w:val="none" w:sz="0" w:space="0" w:color="auto"/>
                                        <w:right w:val="none" w:sz="0" w:space="0" w:color="auto"/>
                                      </w:divBdr>
                                      <w:divsChild>
                                        <w:div w:id="13849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612C619C57B25527C2636A5EAEF3B5B1F1F9296083FC408826BE440DF639EC3D246F93FA6FE978V2B9O" TargetMode="External"/><Relationship Id="rId13" Type="http://schemas.openxmlformats.org/officeDocument/2006/relationships/hyperlink" Target="http://docs.cntd.ru/document/9019043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3066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9020306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30664" TargetMode="External"/><Relationship Id="rId5" Type="http://schemas.openxmlformats.org/officeDocument/2006/relationships/webSettings" Target="webSettings.xml"/><Relationship Id="rId15" Type="http://schemas.openxmlformats.org/officeDocument/2006/relationships/hyperlink" Target="http://docs.cntd.ru/document/934015742" TargetMode="External"/><Relationship Id="rId10" Type="http://schemas.openxmlformats.org/officeDocument/2006/relationships/hyperlink" Target="consultantplus://offline/ref=C910915465611E20F8885541CF6B6C199EA4E02BA4EB54FAA664ADDC2DhDq3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612C619C57B25527C27D6748C2ADB0B6FFA12D6685F613D179E5195AFF33BBV7BAO" TargetMode="External"/><Relationship Id="rId14"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214A-0AC8-47A4-AB50-8142D1A3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2844</Words>
  <Characters>16216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Муниципальный Совет Чебаковского сельского поселения</vt:lpstr>
    </vt:vector>
  </TitlesOfParts>
  <Company>Grizli777</Company>
  <LinksUpToDate>false</LinksUpToDate>
  <CharactersWithSpaces>19022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Совет Чебаковского сельского поселения</dc:title>
  <dc:creator>1</dc:creator>
  <cp:lastModifiedBy>ZamGlava</cp:lastModifiedBy>
  <cp:revision>6</cp:revision>
  <cp:lastPrinted>2021-03-10T06:57:00Z</cp:lastPrinted>
  <dcterms:created xsi:type="dcterms:W3CDTF">2021-03-04T12:37:00Z</dcterms:created>
  <dcterms:modified xsi:type="dcterms:W3CDTF">2021-03-18T05:26:00Z</dcterms:modified>
</cp:coreProperties>
</file>